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DD" w:rsidRDefault="005C2ADD"/>
    <w:p w:rsidR="005C2ADD" w:rsidRDefault="005C2ADD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3"/>
        <w:gridCol w:w="1520"/>
        <w:gridCol w:w="1887"/>
        <w:gridCol w:w="1440"/>
        <w:gridCol w:w="1440"/>
        <w:gridCol w:w="1980"/>
        <w:gridCol w:w="61"/>
      </w:tblGrid>
      <w:tr w:rsidR="005C2ADD" w:rsidTr="00644757">
        <w:trPr>
          <w:gridAfter w:val="1"/>
          <w:wAfter w:w="61" w:type="dxa"/>
          <w:cantSplit/>
          <w:trHeight w:hRule="exact" w:val="397"/>
        </w:trPr>
        <w:tc>
          <w:tcPr>
            <w:tcW w:w="1523" w:type="dxa"/>
            <w:tcBorders>
              <w:lef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F2DBDB"/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23-09-12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1. JARDUNALDIA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8ª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F2DBDB"/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18-11-12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8. JARDUNALDIA</w:t>
            </w:r>
          </w:p>
        </w:tc>
      </w:tr>
      <w:tr w:rsidR="005C2ADD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GETXO ARTEA RT   – CD LA UNICA RT 15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GETXO ARTEA RT – HERNANI CRE</w:t>
            </w:r>
          </w:p>
        </w:tc>
      </w:tr>
      <w:tr w:rsidR="005C2ADD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GAZTEDI RT – DURANGO RT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CD LA UNICA RT 15 - GAZTEDI RT</w:t>
            </w:r>
          </w:p>
        </w:tc>
      </w:tr>
      <w:tr w:rsidR="005C2ADD" w:rsidRPr="00A076D0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Pr="00A076D0" w:rsidRDefault="005C2ADD" w:rsidP="004B59F3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HERNANI CRE – EIBAR HIERROS ANETXE RT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Pr="00A076D0" w:rsidRDefault="005C2ADD" w:rsidP="004B59F3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EIBAR HIERROS ANETXE RT – URIBEALDEA RKE 12</w:t>
            </w:r>
          </w:p>
        </w:tc>
      </w:tr>
      <w:tr w:rsidR="005C2ADD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644757">
            <w:pPr>
              <w:numPr>
                <w:ilvl w:val="0"/>
                <w:numId w:val="23"/>
              </w:num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URIBEALDEA  RKE 12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Default="005C2ADD" w:rsidP="00644757">
            <w:pPr>
              <w:numPr>
                <w:ilvl w:val="0"/>
                <w:numId w:val="23"/>
              </w:num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DURANGO RT</w:t>
            </w:r>
          </w:p>
        </w:tc>
      </w:tr>
      <w:tr w:rsidR="005C2ADD" w:rsidTr="00644757">
        <w:trPr>
          <w:gridAfter w:val="1"/>
          <w:wAfter w:w="61" w:type="dxa"/>
          <w:cantSplit/>
          <w:trHeight w:hRule="exact" w:val="397"/>
        </w:trPr>
        <w:tc>
          <w:tcPr>
            <w:tcW w:w="1523" w:type="dxa"/>
            <w:tcBorders>
              <w:lef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2ª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F2DBDB"/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30-09-12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2. JARDUNALDIA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9ª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F2DBDB"/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25-11-12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9. JARDUNALDIA</w:t>
            </w:r>
          </w:p>
        </w:tc>
      </w:tr>
      <w:tr w:rsidR="005C2ADD" w:rsidRPr="006656E1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Pr="006656E1" w:rsidRDefault="005C2ADD" w:rsidP="004B59F3">
            <w:pPr>
              <w:rPr>
                <w:rFonts w:cs="Tahoma"/>
                <w:sz w:val="18"/>
                <w:szCs w:val="16"/>
                <w:lang w:val="es-ES_tradnl"/>
              </w:rPr>
            </w:pPr>
            <w:r w:rsidRPr="006656E1">
              <w:rPr>
                <w:rFonts w:cs="Tahoma"/>
                <w:sz w:val="18"/>
                <w:szCs w:val="16"/>
                <w:lang w:val="es-ES_tradnl"/>
              </w:rPr>
              <w:t xml:space="preserve">URIBEALDEA RKE </w:t>
            </w:r>
            <w:r>
              <w:rPr>
                <w:rFonts w:cs="Tahoma"/>
                <w:sz w:val="18"/>
                <w:szCs w:val="16"/>
                <w:lang w:val="es-ES_tradnl"/>
              </w:rPr>
              <w:t xml:space="preserve">12 </w:t>
            </w:r>
            <w:r w:rsidRPr="006656E1">
              <w:rPr>
                <w:rFonts w:cs="Tahoma"/>
                <w:sz w:val="18"/>
                <w:szCs w:val="16"/>
                <w:lang w:val="es-ES_tradnl"/>
              </w:rPr>
              <w:t>– GAZTEDI RT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Pr="006656E1" w:rsidRDefault="005C2ADD" w:rsidP="004B59F3">
            <w:pPr>
              <w:rPr>
                <w:rFonts w:cs="Tahoma"/>
                <w:sz w:val="18"/>
                <w:szCs w:val="16"/>
                <w:lang w:val="es-ES_tradnl"/>
              </w:rPr>
            </w:pPr>
            <w:r w:rsidRPr="006656E1">
              <w:rPr>
                <w:rFonts w:cs="Tahoma"/>
                <w:sz w:val="18"/>
                <w:szCs w:val="16"/>
                <w:lang w:val="es-ES_tradnl"/>
              </w:rPr>
              <w:t xml:space="preserve">GETXO ARTEA RT – EIBAR </w:t>
            </w:r>
            <w:r>
              <w:rPr>
                <w:rFonts w:cs="Tahoma"/>
                <w:sz w:val="18"/>
                <w:szCs w:val="16"/>
                <w:lang w:val="es-ES_tradnl"/>
              </w:rPr>
              <w:t xml:space="preserve">HIERROS ANETXE </w:t>
            </w:r>
            <w:r w:rsidRPr="006656E1">
              <w:rPr>
                <w:rFonts w:cs="Tahoma"/>
                <w:sz w:val="18"/>
                <w:szCs w:val="16"/>
                <w:lang w:val="es-ES_tradnl"/>
              </w:rPr>
              <w:t>RT</w:t>
            </w:r>
          </w:p>
        </w:tc>
      </w:tr>
      <w:tr w:rsidR="005C2ADD" w:rsidRPr="00FD07F5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Pr="00FD07F5" w:rsidRDefault="005C2ADD" w:rsidP="004B59F3">
            <w:pPr>
              <w:rPr>
                <w:rFonts w:cs="Tahoma"/>
                <w:sz w:val="18"/>
                <w:szCs w:val="18"/>
                <w:lang w:val="en-US"/>
              </w:rPr>
            </w:pPr>
            <w:r w:rsidRPr="00FD07F5">
              <w:rPr>
                <w:rFonts w:cs="Tahoma"/>
                <w:sz w:val="18"/>
                <w:szCs w:val="18"/>
                <w:lang w:val="en-US"/>
              </w:rPr>
              <w:t>EIBAR</w:t>
            </w:r>
            <w:r>
              <w:rPr>
                <w:rFonts w:cs="Tahoma"/>
                <w:sz w:val="18"/>
                <w:szCs w:val="18"/>
                <w:lang w:val="en-US"/>
              </w:rPr>
              <w:t xml:space="preserve"> HIERROS ANETXE</w:t>
            </w:r>
            <w:r w:rsidRPr="00FD07F5">
              <w:rPr>
                <w:rFonts w:cs="Tahoma"/>
                <w:sz w:val="18"/>
                <w:szCs w:val="18"/>
                <w:lang w:val="en-US"/>
              </w:rPr>
              <w:t xml:space="preserve"> RT – GETXO ARTEA RT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Pr="00FD07F5" w:rsidRDefault="005C2ADD" w:rsidP="004B59F3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GAZTEDI RT – URIBEALDEA RKE 12</w:t>
            </w:r>
          </w:p>
        </w:tc>
      </w:tr>
      <w:tr w:rsidR="005C2ADD" w:rsidRPr="00FD07F5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Pr="00FD07F5" w:rsidRDefault="005C2ADD" w:rsidP="004B59F3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DURANGO RT  - HERNANI CRE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Pr="00FD07F5" w:rsidRDefault="005C2ADD" w:rsidP="004B59F3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HERNANI CRE – DURANGO RT</w:t>
            </w:r>
          </w:p>
        </w:tc>
      </w:tr>
      <w:tr w:rsidR="005C2ADD" w:rsidRPr="00FD07F5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Pr="00FD07F5" w:rsidRDefault="005C2ADD" w:rsidP="00644757">
            <w:pPr>
              <w:numPr>
                <w:ilvl w:val="0"/>
                <w:numId w:val="23"/>
              </w:num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CD LA UNICA RT 15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Pr="00FD07F5" w:rsidRDefault="005C2ADD" w:rsidP="00644757">
            <w:pPr>
              <w:numPr>
                <w:ilvl w:val="0"/>
                <w:numId w:val="23"/>
              </w:num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CD LA UNICA RT 15</w:t>
            </w:r>
          </w:p>
        </w:tc>
      </w:tr>
      <w:tr w:rsidR="005C2ADD" w:rsidTr="00644757">
        <w:trPr>
          <w:gridAfter w:val="1"/>
          <w:wAfter w:w="61" w:type="dxa"/>
          <w:cantSplit/>
          <w:trHeight w:hRule="exact" w:val="397"/>
        </w:trPr>
        <w:tc>
          <w:tcPr>
            <w:tcW w:w="1523" w:type="dxa"/>
            <w:tcBorders>
              <w:lef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3ª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F2DBDB"/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07-10-12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3. JARDUNALDIA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10ª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F2DBDB"/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02-12-12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10. JARDUNALDIA</w:t>
            </w:r>
          </w:p>
        </w:tc>
      </w:tr>
      <w:tr w:rsidR="005C2ADD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GETXO ARTEA RT – DURANGO RT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CD LA UNICA RT 15 – GETXO ARTEA RT</w:t>
            </w:r>
          </w:p>
        </w:tc>
      </w:tr>
      <w:tr w:rsidR="005C2ADD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CD LA UNICA RT 15 – EIBAR HIERROS ANETXE RT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EIBAR HIERROS ANETXE RT – HERNANI CRE</w:t>
            </w:r>
          </w:p>
        </w:tc>
      </w:tr>
      <w:tr w:rsidR="005C2ADD" w:rsidRPr="00FD07F5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HERNANI CRE – URIBEALDEA RKE 12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Pr="00FD07F5" w:rsidRDefault="005C2ADD" w:rsidP="004B59F3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DURANGO RT – GAZTEDI RT</w:t>
            </w:r>
          </w:p>
        </w:tc>
      </w:tr>
      <w:tr w:rsidR="005C2ADD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644757">
            <w:pPr>
              <w:numPr>
                <w:ilvl w:val="0"/>
                <w:numId w:val="23"/>
              </w:num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GAZTEDI RT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Default="005C2ADD" w:rsidP="00644757">
            <w:pPr>
              <w:numPr>
                <w:ilvl w:val="0"/>
                <w:numId w:val="23"/>
              </w:num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URIBEALDEA RKE 12</w:t>
            </w:r>
          </w:p>
        </w:tc>
      </w:tr>
      <w:tr w:rsidR="005C2ADD" w:rsidTr="00644757">
        <w:trPr>
          <w:gridAfter w:val="1"/>
          <w:wAfter w:w="61" w:type="dxa"/>
          <w:cantSplit/>
          <w:trHeight w:hRule="exact" w:val="397"/>
        </w:trPr>
        <w:tc>
          <w:tcPr>
            <w:tcW w:w="1523" w:type="dxa"/>
            <w:tcBorders>
              <w:lef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4ª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F2DBDB"/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14-10-12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4. JARDUNALDIA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11ª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F2DBDB"/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16-12-12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11. JARDUNALDIA</w:t>
            </w:r>
          </w:p>
        </w:tc>
      </w:tr>
      <w:tr w:rsidR="005C2ADD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URIBEALDEA RKE 12 – GETXO ARTEA RT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URIBEALDEA RKE 12 – CD LA UNICA RT 15</w:t>
            </w:r>
          </w:p>
        </w:tc>
      </w:tr>
      <w:tr w:rsidR="005C2ADD" w:rsidRPr="00BE4A1B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GAZTEDI RT – HERNANI CRE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Pr="00FD07F5" w:rsidRDefault="005C2ADD" w:rsidP="004B59F3">
            <w:pPr>
              <w:rPr>
                <w:rFonts w:cs="Tahoma"/>
                <w:sz w:val="18"/>
                <w:szCs w:val="18"/>
                <w:lang w:val="en-US"/>
              </w:rPr>
            </w:pPr>
            <w:r w:rsidRPr="00FD07F5">
              <w:rPr>
                <w:rFonts w:cs="Tahoma"/>
                <w:sz w:val="18"/>
                <w:szCs w:val="18"/>
                <w:lang w:val="en-US"/>
              </w:rPr>
              <w:t>GAZTEDI RT – GETXO ARTEA RT</w:t>
            </w:r>
          </w:p>
        </w:tc>
      </w:tr>
      <w:tr w:rsidR="005C2ADD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DURANGO RT – CD LA UNICA RT 15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DURANGO RT – EIBAR HIERROS ANETXE RT</w:t>
            </w:r>
          </w:p>
        </w:tc>
      </w:tr>
      <w:tr w:rsidR="005C2ADD" w:rsidTr="004B59F3">
        <w:trPr>
          <w:gridAfter w:val="1"/>
          <w:wAfter w:w="61" w:type="dxa"/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644757">
            <w:pPr>
              <w:numPr>
                <w:ilvl w:val="0"/>
                <w:numId w:val="23"/>
              </w:num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EIBAR HIERROS ANETXE RT</w:t>
            </w:r>
          </w:p>
        </w:tc>
        <w:tc>
          <w:tcPr>
            <w:tcW w:w="4860" w:type="dxa"/>
            <w:gridSpan w:val="3"/>
            <w:tcBorders>
              <w:right w:val="nil"/>
            </w:tcBorders>
            <w:vAlign w:val="center"/>
          </w:tcPr>
          <w:p w:rsidR="005C2ADD" w:rsidRDefault="005C2ADD" w:rsidP="00644757">
            <w:pPr>
              <w:numPr>
                <w:ilvl w:val="0"/>
                <w:numId w:val="23"/>
              </w:num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HERNANI CRE</w:t>
            </w:r>
          </w:p>
        </w:tc>
      </w:tr>
      <w:tr w:rsidR="005C2ADD" w:rsidTr="00644757">
        <w:trPr>
          <w:cantSplit/>
          <w:trHeight w:hRule="exact" w:val="397"/>
        </w:trPr>
        <w:tc>
          <w:tcPr>
            <w:tcW w:w="1523" w:type="dxa"/>
            <w:tcBorders>
              <w:lef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5ª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F2DBDB"/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21-10-12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5. JARDUNALDIA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12ª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F2DBDB"/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20-01-13</w:t>
            </w:r>
          </w:p>
        </w:tc>
        <w:tc>
          <w:tcPr>
            <w:tcW w:w="2041" w:type="dxa"/>
            <w:gridSpan w:val="2"/>
            <w:tcBorders>
              <w:righ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12. JARDUNALDIA</w:t>
            </w:r>
          </w:p>
        </w:tc>
      </w:tr>
      <w:tr w:rsidR="005C2ADD" w:rsidRPr="00FD07F5" w:rsidTr="004B59F3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Pr="00FD07F5" w:rsidRDefault="005C2ADD" w:rsidP="004B59F3">
            <w:pPr>
              <w:rPr>
                <w:rFonts w:cs="Tahoma"/>
                <w:sz w:val="18"/>
                <w:szCs w:val="18"/>
                <w:lang w:val="en-US"/>
              </w:rPr>
            </w:pPr>
            <w:r w:rsidRPr="00FD07F5">
              <w:rPr>
                <w:rFonts w:cs="Tahoma"/>
                <w:sz w:val="18"/>
                <w:szCs w:val="18"/>
                <w:lang w:val="en-US"/>
              </w:rPr>
              <w:t>GETXO ARTEA RT – GAZTEDI RT</w:t>
            </w:r>
          </w:p>
        </w:tc>
        <w:tc>
          <w:tcPr>
            <w:tcW w:w="4921" w:type="dxa"/>
            <w:gridSpan w:val="4"/>
            <w:tcBorders>
              <w:right w:val="nil"/>
            </w:tcBorders>
            <w:vAlign w:val="center"/>
          </w:tcPr>
          <w:p w:rsidR="005C2ADD" w:rsidRPr="00FD07F5" w:rsidRDefault="005C2ADD" w:rsidP="004B59F3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GETXO ARTEA RT – URIBEALDEA RKE 12</w:t>
            </w:r>
          </w:p>
        </w:tc>
      </w:tr>
      <w:tr w:rsidR="005C2ADD" w:rsidRPr="00FD07F5" w:rsidTr="004B59F3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Pr="00FD07F5" w:rsidRDefault="005C2ADD" w:rsidP="004B59F3">
            <w:pPr>
              <w:rPr>
                <w:rFonts w:cs="Tahoma"/>
                <w:sz w:val="18"/>
                <w:szCs w:val="18"/>
              </w:rPr>
            </w:pPr>
            <w:r w:rsidRPr="00FD07F5">
              <w:rPr>
                <w:rFonts w:cs="Tahoma"/>
                <w:sz w:val="18"/>
                <w:szCs w:val="18"/>
              </w:rPr>
              <w:t xml:space="preserve">CD LA UNICA RT </w:t>
            </w:r>
            <w:r>
              <w:rPr>
                <w:rFonts w:cs="Tahoma"/>
                <w:sz w:val="18"/>
                <w:szCs w:val="18"/>
              </w:rPr>
              <w:t xml:space="preserve">15 </w:t>
            </w:r>
            <w:r w:rsidRPr="00FD07F5">
              <w:rPr>
                <w:rFonts w:cs="Tahoma"/>
                <w:sz w:val="18"/>
                <w:szCs w:val="18"/>
              </w:rPr>
              <w:t>– URIB</w:t>
            </w:r>
            <w:r>
              <w:rPr>
                <w:rFonts w:cs="Tahoma"/>
                <w:sz w:val="18"/>
                <w:szCs w:val="18"/>
              </w:rPr>
              <w:t>E</w:t>
            </w:r>
            <w:r w:rsidRPr="00FD07F5">
              <w:rPr>
                <w:rFonts w:cs="Tahoma"/>
                <w:sz w:val="18"/>
                <w:szCs w:val="18"/>
              </w:rPr>
              <w:t>ALDEA RKE</w:t>
            </w:r>
            <w:r>
              <w:rPr>
                <w:rFonts w:cs="Tahoma"/>
                <w:sz w:val="18"/>
                <w:szCs w:val="18"/>
              </w:rPr>
              <w:t xml:space="preserve"> 12</w:t>
            </w:r>
          </w:p>
        </w:tc>
        <w:tc>
          <w:tcPr>
            <w:tcW w:w="4921" w:type="dxa"/>
            <w:gridSpan w:val="4"/>
            <w:tcBorders>
              <w:right w:val="nil"/>
            </w:tcBorders>
            <w:vAlign w:val="center"/>
          </w:tcPr>
          <w:p w:rsidR="005C2ADD" w:rsidRPr="00FD07F5" w:rsidRDefault="005C2ADD" w:rsidP="004B59F3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CD LA UNICA RT 15 – DURANGO RT</w:t>
            </w:r>
          </w:p>
        </w:tc>
      </w:tr>
      <w:tr w:rsidR="005C2ADD" w:rsidRPr="00FD07F5" w:rsidTr="004B59F3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Pr="00FD07F5" w:rsidRDefault="005C2ADD" w:rsidP="004B59F3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EIBAR HIERROS ANETXE RT – DURANGO RT</w:t>
            </w:r>
          </w:p>
        </w:tc>
        <w:tc>
          <w:tcPr>
            <w:tcW w:w="4921" w:type="dxa"/>
            <w:gridSpan w:val="4"/>
            <w:tcBorders>
              <w:right w:val="nil"/>
            </w:tcBorders>
            <w:vAlign w:val="center"/>
          </w:tcPr>
          <w:p w:rsidR="005C2ADD" w:rsidRPr="00FD07F5" w:rsidRDefault="005C2ADD" w:rsidP="004B59F3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HERNANI CRE – GAZTEDI RT</w:t>
            </w:r>
          </w:p>
        </w:tc>
      </w:tr>
      <w:tr w:rsidR="005C2ADD" w:rsidRPr="00FD07F5" w:rsidTr="004B59F3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Pr="00FD07F5" w:rsidRDefault="005C2ADD" w:rsidP="00644757">
            <w:pPr>
              <w:numPr>
                <w:ilvl w:val="0"/>
                <w:numId w:val="24"/>
              </w:num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HERNANI CRE</w:t>
            </w:r>
          </w:p>
        </w:tc>
        <w:tc>
          <w:tcPr>
            <w:tcW w:w="4921" w:type="dxa"/>
            <w:gridSpan w:val="4"/>
            <w:tcBorders>
              <w:right w:val="nil"/>
            </w:tcBorders>
            <w:vAlign w:val="center"/>
          </w:tcPr>
          <w:p w:rsidR="005C2ADD" w:rsidRPr="00FD07F5" w:rsidRDefault="005C2ADD" w:rsidP="00644757">
            <w:pPr>
              <w:numPr>
                <w:ilvl w:val="0"/>
                <w:numId w:val="24"/>
              </w:num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EIBAR HIERROS ANETXE RT</w:t>
            </w:r>
          </w:p>
        </w:tc>
      </w:tr>
      <w:tr w:rsidR="005C2ADD" w:rsidTr="00644757">
        <w:trPr>
          <w:cantSplit/>
          <w:trHeight w:hRule="exact" w:val="397"/>
        </w:trPr>
        <w:tc>
          <w:tcPr>
            <w:tcW w:w="1523" w:type="dxa"/>
            <w:tcBorders>
              <w:lef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6ª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F2DBDB"/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28-10-12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6. JARDUNALDIA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13ª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F2DBDB"/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26-01-13</w:t>
            </w:r>
          </w:p>
        </w:tc>
        <w:tc>
          <w:tcPr>
            <w:tcW w:w="2041" w:type="dxa"/>
            <w:gridSpan w:val="2"/>
            <w:tcBorders>
              <w:righ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13. JARDUNALDIA</w:t>
            </w:r>
          </w:p>
        </w:tc>
      </w:tr>
      <w:tr w:rsidR="005C2ADD" w:rsidTr="004B59F3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Pr="00B04959" w:rsidRDefault="005C2ADD" w:rsidP="004B59F3">
            <w:pPr>
              <w:rPr>
                <w:rFonts w:cs="Tahoma"/>
                <w:sz w:val="18"/>
                <w:szCs w:val="18"/>
                <w:lang w:val="en-GB"/>
              </w:rPr>
            </w:pPr>
            <w:r>
              <w:rPr>
                <w:rFonts w:cs="Tahoma"/>
                <w:sz w:val="18"/>
                <w:szCs w:val="18"/>
                <w:lang w:val="en-GB"/>
              </w:rPr>
              <w:t>URIBEALDEA RKE 12 – EIBAR HIERROS ANETXE RT</w:t>
            </w:r>
          </w:p>
        </w:tc>
        <w:tc>
          <w:tcPr>
            <w:tcW w:w="4921" w:type="dxa"/>
            <w:gridSpan w:val="4"/>
            <w:tcBorders>
              <w:righ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n-GB"/>
              </w:rPr>
            </w:pPr>
            <w:r>
              <w:rPr>
                <w:rFonts w:cs="Tahoma"/>
                <w:sz w:val="18"/>
                <w:szCs w:val="18"/>
                <w:lang w:val="en-GB"/>
              </w:rPr>
              <w:t>URIBEALDEA RKE 12 – HERNANI CRE</w:t>
            </w:r>
          </w:p>
        </w:tc>
      </w:tr>
      <w:tr w:rsidR="005C2ADD" w:rsidTr="004B59F3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GAZTEDI RT – CD LA UNICA RT 15</w:t>
            </w:r>
          </w:p>
        </w:tc>
        <w:tc>
          <w:tcPr>
            <w:tcW w:w="4921" w:type="dxa"/>
            <w:gridSpan w:val="4"/>
            <w:tcBorders>
              <w:righ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EIBAR HIERROS ANETXE RT – CD LA UNICA RT 15</w:t>
            </w:r>
          </w:p>
        </w:tc>
      </w:tr>
      <w:tr w:rsidR="005C2ADD" w:rsidTr="004B59F3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HERNANI CRE – GETXO ARTEA RT</w:t>
            </w:r>
          </w:p>
        </w:tc>
        <w:tc>
          <w:tcPr>
            <w:tcW w:w="4921" w:type="dxa"/>
            <w:gridSpan w:val="4"/>
            <w:tcBorders>
              <w:righ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DURANGO RT – GETXO ARTEA RT</w:t>
            </w:r>
          </w:p>
        </w:tc>
      </w:tr>
      <w:tr w:rsidR="005C2ADD" w:rsidTr="004B59F3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644757">
            <w:pPr>
              <w:numPr>
                <w:ilvl w:val="0"/>
                <w:numId w:val="24"/>
              </w:num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DURANGO RT</w:t>
            </w:r>
          </w:p>
        </w:tc>
        <w:tc>
          <w:tcPr>
            <w:tcW w:w="4921" w:type="dxa"/>
            <w:gridSpan w:val="4"/>
            <w:tcBorders>
              <w:right w:val="nil"/>
            </w:tcBorders>
            <w:vAlign w:val="center"/>
          </w:tcPr>
          <w:p w:rsidR="005C2ADD" w:rsidRDefault="005C2ADD" w:rsidP="00644757">
            <w:pPr>
              <w:numPr>
                <w:ilvl w:val="0"/>
                <w:numId w:val="24"/>
              </w:num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GAZTEDI RT</w:t>
            </w:r>
          </w:p>
        </w:tc>
      </w:tr>
      <w:tr w:rsidR="005C2ADD" w:rsidTr="00644757">
        <w:trPr>
          <w:cantSplit/>
          <w:trHeight w:hRule="exact" w:val="397"/>
        </w:trPr>
        <w:tc>
          <w:tcPr>
            <w:tcW w:w="1523" w:type="dxa"/>
            <w:tcBorders>
              <w:lef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7ª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F2DBDB"/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11-11-12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7. JARDUNALDIA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14ª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F2DBDB"/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10-02-13</w:t>
            </w:r>
          </w:p>
        </w:tc>
        <w:tc>
          <w:tcPr>
            <w:tcW w:w="2041" w:type="dxa"/>
            <w:gridSpan w:val="2"/>
            <w:tcBorders>
              <w:right w:val="nil"/>
            </w:tcBorders>
            <w:vAlign w:val="center"/>
          </w:tcPr>
          <w:p w:rsidR="005C2ADD" w:rsidRDefault="005C2ADD" w:rsidP="004B59F3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14. JARDUNALDIA</w:t>
            </w:r>
          </w:p>
        </w:tc>
      </w:tr>
      <w:tr w:rsidR="005C2ADD" w:rsidTr="004B59F3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CD LA UNICA RT 15 – HERNANI CRE</w:t>
            </w:r>
          </w:p>
        </w:tc>
        <w:tc>
          <w:tcPr>
            <w:tcW w:w="4921" w:type="dxa"/>
            <w:gridSpan w:val="4"/>
            <w:tcBorders>
              <w:righ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URIBEALDEA RKE 12 – DURANGO RT</w:t>
            </w:r>
          </w:p>
        </w:tc>
      </w:tr>
      <w:tr w:rsidR="005C2ADD" w:rsidRPr="00FD07F5" w:rsidTr="004B59F3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Pr="00FD07F5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EIBAR HIERROS ANETXE RT – GAZTEDI RT</w:t>
            </w:r>
          </w:p>
        </w:tc>
        <w:tc>
          <w:tcPr>
            <w:tcW w:w="4921" w:type="dxa"/>
            <w:gridSpan w:val="4"/>
            <w:tcBorders>
              <w:right w:val="nil"/>
            </w:tcBorders>
            <w:vAlign w:val="center"/>
          </w:tcPr>
          <w:p w:rsidR="005C2ADD" w:rsidRPr="00FD07F5" w:rsidRDefault="005C2ADD" w:rsidP="004B59F3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GAZTEDI RT – EIBAR HIERROS ANETXE RT</w:t>
            </w:r>
          </w:p>
        </w:tc>
      </w:tr>
      <w:tr w:rsidR="005C2ADD" w:rsidTr="004B59F3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DURANGO RT – URIBEALDEA RKE 12</w:t>
            </w:r>
          </w:p>
        </w:tc>
        <w:tc>
          <w:tcPr>
            <w:tcW w:w="4921" w:type="dxa"/>
            <w:gridSpan w:val="4"/>
            <w:tcBorders>
              <w:right w:val="nil"/>
            </w:tcBorders>
            <w:vAlign w:val="center"/>
          </w:tcPr>
          <w:p w:rsidR="005C2ADD" w:rsidRDefault="005C2ADD" w:rsidP="004B59F3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HERNANI CRE – CD LA UNICA RT 15</w:t>
            </w:r>
          </w:p>
        </w:tc>
      </w:tr>
      <w:tr w:rsidR="005C2ADD" w:rsidTr="004B59F3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</w:tcBorders>
            <w:vAlign w:val="center"/>
          </w:tcPr>
          <w:p w:rsidR="005C2ADD" w:rsidRDefault="005C2ADD" w:rsidP="00644757">
            <w:pPr>
              <w:numPr>
                <w:ilvl w:val="0"/>
                <w:numId w:val="24"/>
              </w:num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GETXO ARTEA RT</w:t>
            </w:r>
          </w:p>
        </w:tc>
        <w:tc>
          <w:tcPr>
            <w:tcW w:w="4921" w:type="dxa"/>
            <w:gridSpan w:val="4"/>
            <w:tcBorders>
              <w:right w:val="nil"/>
            </w:tcBorders>
            <w:vAlign w:val="center"/>
          </w:tcPr>
          <w:p w:rsidR="005C2ADD" w:rsidRDefault="005C2ADD" w:rsidP="00644757">
            <w:pPr>
              <w:numPr>
                <w:ilvl w:val="0"/>
                <w:numId w:val="24"/>
              </w:num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GETXO ARTEA RT</w:t>
            </w:r>
          </w:p>
        </w:tc>
      </w:tr>
    </w:tbl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Default="005C2ADD" w:rsidP="00DC2CA1">
      <w:pPr>
        <w:ind w:left="360"/>
        <w:jc w:val="both"/>
        <w:rPr>
          <w:sz w:val="12"/>
          <w:lang w:val="en-GB"/>
        </w:rPr>
      </w:pPr>
    </w:p>
    <w:p w:rsidR="005C2ADD" w:rsidRPr="004C3973" w:rsidRDefault="005C2ADD" w:rsidP="00DC2CA1">
      <w:pPr>
        <w:ind w:left="360"/>
        <w:jc w:val="both"/>
        <w:rPr>
          <w:sz w:val="12"/>
          <w:lang w:val="en-GB"/>
        </w:rPr>
      </w:pPr>
    </w:p>
    <w:p w:rsidR="005C2ADD" w:rsidRPr="00CA4705" w:rsidRDefault="005C2ADD" w:rsidP="00137E1F">
      <w:pPr>
        <w:numPr>
          <w:ilvl w:val="0"/>
          <w:numId w:val="14"/>
        </w:numPr>
        <w:rPr>
          <w:sz w:val="22"/>
          <w:szCs w:val="18"/>
        </w:rPr>
      </w:pPr>
      <w:r w:rsidRPr="00CA4705">
        <w:rPr>
          <w:b/>
          <w:bCs/>
          <w:sz w:val="22"/>
          <w:szCs w:val="18"/>
          <w:u w:val="single"/>
        </w:rPr>
        <w:t>COMPETICION RUGBY a XII / XV – RUGBY LEIHAKETA XII-XV</w:t>
      </w:r>
    </w:p>
    <w:p w:rsidR="005C2ADD" w:rsidRPr="00F63C1B" w:rsidRDefault="005C2ADD" w:rsidP="00137E1F">
      <w:pPr>
        <w:rPr>
          <w:sz w:val="18"/>
          <w:szCs w:val="18"/>
        </w:rPr>
      </w:pPr>
    </w:p>
    <w:p w:rsidR="005C2ADD" w:rsidRPr="00CA4705" w:rsidRDefault="005C2ADD" w:rsidP="006A0151">
      <w:pPr>
        <w:rPr>
          <w:szCs w:val="18"/>
        </w:rPr>
      </w:pPr>
      <w:r w:rsidRPr="00CA4705">
        <w:rPr>
          <w:szCs w:val="18"/>
        </w:rPr>
        <w:tab/>
        <w:t>1.-La liga vasca se jugara de preferencia a XV ,con la posibilidad de poder jugar tambien a XII.</w:t>
      </w:r>
    </w:p>
    <w:p w:rsidR="005C2ADD" w:rsidRDefault="005C2ADD" w:rsidP="006A0151">
      <w:pPr>
        <w:rPr>
          <w:szCs w:val="18"/>
        </w:rPr>
      </w:pPr>
      <w:r w:rsidRPr="00CA4705">
        <w:rPr>
          <w:szCs w:val="18"/>
        </w:rPr>
        <w:tab/>
        <w:t>1.-Euskal liga XV.era jokatzeko lehentasuna egongo da, XII-ra jolasteko aukerarekin.</w:t>
      </w:r>
    </w:p>
    <w:p w:rsidR="005C2ADD" w:rsidRPr="00CA4705" w:rsidRDefault="005C2ADD" w:rsidP="006A0151">
      <w:pPr>
        <w:rPr>
          <w:szCs w:val="18"/>
          <w:u w:val="single"/>
        </w:rPr>
      </w:pPr>
    </w:p>
    <w:p w:rsidR="005C2ADD" w:rsidRPr="00CA4705" w:rsidRDefault="005C2ADD" w:rsidP="00137E1F">
      <w:pPr>
        <w:numPr>
          <w:ilvl w:val="2"/>
          <w:numId w:val="16"/>
        </w:numPr>
        <w:tabs>
          <w:tab w:val="clear" w:pos="2880"/>
          <w:tab w:val="num" w:pos="1080"/>
        </w:tabs>
        <w:ind w:left="1080"/>
        <w:rPr>
          <w:szCs w:val="18"/>
          <w:u w:val="single"/>
        </w:rPr>
      </w:pPr>
      <w:r w:rsidRPr="00CA4705">
        <w:rPr>
          <w:szCs w:val="18"/>
        </w:rPr>
        <w:t xml:space="preserve">Los equipos deben de inscribirse a XV o a  XII y </w:t>
      </w:r>
      <w:r w:rsidRPr="00CA4705">
        <w:rPr>
          <w:b/>
          <w:bCs/>
          <w:szCs w:val="18"/>
        </w:rPr>
        <w:t xml:space="preserve">todos los partidos tendran obligacion de jugar en  la modalidad a la que estan inscritos </w:t>
      </w:r>
      <w:r w:rsidRPr="00CA4705">
        <w:rPr>
          <w:szCs w:val="18"/>
        </w:rPr>
        <w:t>(en cualquier momento de la competicion se podria cambiar de XV a XII ,como de XII a XV , mandando un informe por escrito al Comite Tecnico de la F.V.R., argumentando el porque y en caso que esta seria aceptada por el C.T. seria irrevocable para toda la competición</w:t>
      </w:r>
    </w:p>
    <w:p w:rsidR="005C2ADD" w:rsidRPr="00430F97" w:rsidRDefault="005C2ADD" w:rsidP="00137E1F">
      <w:pPr>
        <w:numPr>
          <w:ilvl w:val="2"/>
          <w:numId w:val="16"/>
        </w:numPr>
        <w:tabs>
          <w:tab w:val="clear" w:pos="2880"/>
          <w:tab w:val="num" w:pos="1080"/>
        </w:tabs>
        <w:ind w:left="1080"/>
        <w:rPr>
          <w:szCs w:val="18"/>
          <w:u w:val="single"/>
        </w:rPr>
      </w:pPr>
      <w:r w:rsidRPr="00CA4705">
        <w:rPr>
          <w:szCs w:val="18"/>
        </w:rPr>
        <w:t xml:space="preserve">Taldeek XV edo XII-ra izen eman beharko dute eta </w:t>
      </w:r>
      <w:r w:rsidRPr="00CA4705">
        <w:rPr>
          <w:b/>
          <w:szCs w:val="18"/>
        </w:rPr>
        <w:t>partida guztiak izen eman duten modalitatean jolastu beharko dira</w:t>
      </w:r>
      <w:r w:rsidRPr="00CA4705">
        <w:rPr>
          <w:szCs w:val="18"/>
        </w:rPr>
        <w:t xml:space="preserve"> (Leihaketaren edozein momentutan aldatu ahal izango da XV-etatik XII-ra, baita alderantziz ere horretarako, E.R.F.-ko batzorde teknikoari idatzi bat bidali beharko zaie zergaitiak azalduz eta hau onartua izango balitz, atzera bota ezingo den erabakia izango da leihaketa guztian zehar.</w:t>
      </w:r>
    </w:p>
    <w:p w:rsidR="005C2ADD" w:rsidRPr="00CA4705" w:rsidRDefault="005C2ADD" w:rsidP="00430F97">
      <w:pPr>
        <w:ind w:left="1080"/>
        <w:rPr>
          <w:szCs w:val="18"/>
          <w:u w:val="single"/>
        </w:rPr>
      </w:pPr>
    </w:p>
    <w:p w:rsidR="005C2ADD" w:rsidRPr="00CA4705" w:rsidRDefault="005C2ADD" w:rsidP="00A95BF3">
      <w:pPr>
        <w:numPr>
          <w:ilvl w:val="2"/>
          <w:numId w:val="16"/>
        </w:numPr>
        <w:tabs>
          <w:tab w:val="clear" w:pos="2880"/>
          <w:tab w:val="num" w:pos="1080"/>
        </w:tabs>
        <w:ind w:left="1080"/>
        <w:rPr>
          <w:szCs w:val="18"/>
        </w:rPr>
      </w:pPr>
      <w:r w:rsidRPr="00CA4705">
        <w:rPr>
          <w:b/>
          <w:szCs w:val="18"/>
          <w:u w:val="single"/>
        </w:rPr>
        <w:t xml:space="preserve">Solo podrán participar en la Fase de Promoción a División Nacional aquellos equipos que por clasificación hayan obtenido plaza y disputen </w:t>
      </w:r>
      <w:smartTag w:uri="urn:schemas-microsoft-com:office:smarttags" w:element="PersonName">
        <w:smartTagPr>
          <w:attr w:name="ProductID" w:val="la Liga Vasca"/>
        </w:smartTagPr>
        <w:r w:rsidRPr="00CA4705">
          <w:rPr>
            <w:b/>
            <w:szCs w:val="18"/>
            <w:u w:val="single"/>
          </w:rPr>
          <w:t>la Liga Vasca</w:t>
        </w:r>
      </w:smartTag>
      <w:r w:rsidRPr="00CA4705">
        <w:rPr>
          <w:b/>
          <w:szCs w:val="18"/>
          <w:u w:val="single"/>
        </w:rPr>
        <w:t xml:space="preserve"> en la modalidad de Rugby XV desde el inicio o como mínimo toda la segunda vuelta.</w:t>
      </w:r>
    </w:p>
    <w:p w:rsidR="005C2ADD" w:rsidRPr="00430F97" w:rsidRDefault="005C2ADD" w:rsidP="00040249">
      <w:pPr>
        <w:numPr>
          <w:ilvl w:val="2"/>
          <w:numId w:val="16"/>
        </w:numPr>
        <w:tabs>
          <w:tab w:val="clear" w:pos="2880"/>
          <w:tab w:val="num" w:pos="1080"/>
        </w:tabs>
        <w:ind w:left="1080"/>
        <w:jc w:val="both"/>
        <w:rPr>
          <w:szCs w:val="18"/>
          <w:lang w:val="es-ES_tradnl"/>
        </w:rPr>
      </w:pPr>
      <w:r w:rsidRPr="00430F97">
        <w:rPr>
          <w:b/>
          <w:szCs w:val="18"/>
          <w:u w:val="single"/>
        </w:rPr>
        <w:t xml:space="preserve">Liga Nazionaleko promozio fasean parte hartzeko, sailkapenean tokia lortzen duten taldeek Euskal Ligan Rugby XV modalitatean hasieratik </w:t>
      </w:r>
      <w:r>
        <w:rPr>
          <w:b/>
          <w:szCs w:val="18"/>
          <w:u w:val="single"/>
        </w:rPr>
        <w:t>edo minimo bezela bigarren itzuli guztia.</w:t>
      </w:r>
    </w:p>
    <w:p w:rsidR="005C2ADD" w:rsidRPr="00CA4705" w:rsidRDefault="005C2ADD" w:rsidP="00762B08">
      <w:pPr>
        <w:ind w:left="360"/>
        <w:rPr>
          <w:b/>
          <w:szCs w:val="18"/>
          <w:u w:val="single"/>
          <w:lang w:val="es-ES_tradnl"/>
        </w:rPr>
      </w:pPr>
    </w:p>
    <w:p w:rsidR="005C2ADD" w:rsidRPr="00CA4705" w:rsidRDefault="005C2ADD" w:rsidP="003C2D27">
      <w:pPr>
        <w:numPr>
          <w:ilvl w:val="0"/>
          <w:numId w:val="17"/>
        </w:numPr>
        <w:jc w:val="both"/>
        <w:rPr>
          <w:szCs w:val="18"/>
          <w:lang w:val="es-ES_tradnl"/>
        </w:rPr>
      </w:pPr>
      <w:r w:rsidRPr="00CA4705">
        <w:rPr>
          <w:b/>
          <w:szCs w:val="18"/>
          <w:u w:val="single"/>
          <w:lang w:val="es-ES_tradnl"/>
        </w:rPr>
        <w:t>TORNEO DE LOS PIRINEOS:</w:t>
      </w:r>
      <w:r w:rsidRPr="00CA4705">
        <w:rPr>
          <w:b/>
          <w:szCs w:val="18"/>
          <w:lang w:val="es-ES_tradnl"/>
        </w:rPr>
        <w:t xml:space="preserve"> Pendiente reunión Presidentes</w:t>
      </w:r>
    </w:p>
    <w:p w:rsidR="005C2ADD" w:rsidRPr="00CA4705" w:rsidRDefault="005C2ADD" w:rsidP="003C2D27">
      <w:pPr>
        <w:numPr>
          <w:ilvl w:val="0"/>
          <w:numId w:val="17"/>
        </w:numPr>
        <w:jc w:val="both"/>
        <w:rPr>
          <w:szCs w:val="18"/>
          <w:lang w:val="es-ES_tradnl"/>
        </w:rPr>
      </w:pPr>
      <w:r w:rsidRPr="00CA4705">
        <w:rPr>
          <w:b/>
          <w:szCs w:val="18"/>
          <w:u w:val="single"/>
          <w:lang w:val="es-ES_tradnl"/>
        </w:rPr>
        <w:t>PIRINEOETAKO TXAPELKETA:</w:t>
      </w:r>
      <w:r w:rsidRPr="00CA4705">
        <w:rPr>
          <w:szCs w:val="18"/>
          <w:lang w:val="es-ES_tradnl"/>
        </w:rPr>
        <w:t>.</w:t>
      </w:r>
      <w:r w:rsidRPr="008B0536">
        <w:rPr>
          <w:b/>
          <w:szCs w:val="18"/>
          <w:lang w:val="es-ES_tradnl"/>
        </w:rPr>
        <w:t>Pikoa lehendakari-reunion-eko</w:t>
      </w:r>
      <w:r>
        <w:rPr>
          <w:szCs w:val="18"/>
          <w:lang w:val="es-ES_tradnl"/>
        </w:rPr>
        <w:t xml:space="preserve"> </w:t>
      </w:r>
    </w:p>
    <w:p w:rsidR="005C2ADD" w:rsidRPr="00CA4705" w:rsidRDefault="005C2ADD" w:rsidP="00CA4705">
      <w:pPr>
        <w:ind w:left="720"/>
        <w:jc w:val="both"/>
        <w:rPr>
          <w:szCs w:val="18"/>
          <w:lang w:val="es-ES_tradnl"/>
        </w:rPr>
      </w:pPr>
    </w:p>
    <w:p w:rsidR="005C2ADD" w:rsidRPr="00CA4705" w:rsidRDefault="005C2ADD" w:rsidP="003C2D27">
      <w:pPr>
        <w:numPr>
          <w:ilvl w:val="0"/>
          <w:numId w:val="17"/>
        </w:numPr>
        <w:jc w:val="both"/>
        <w:rPr>
          <w:szCs w:val="18"/>
          <w:lang w:val="es-ES_tradnl"/>
        </w:rPr>
      </w:pPr>
      <w:r w:rsidRPr="00CA4705">
        <w:rPr>
          <w:b/>
          <w:szCs w:val="18"/>
          <w:u w:val="single"/>
          <w:lang w:val="es-ES_tradnl"/>
        </w:rPr>
        <w:t>CAMPEONATO SELECCIONES AUTONOMICAS</w:t>
      </w:r>
      <w:r w:rsidRPr="00CA4705">
        <w:rPr>
          <w:b/>
          <w:szCs w:val="18"/>
          <w:lang w:val="es-ES_tradnl"/>
        </w:rPr>
        <w:t>: 12/13-01-2013</w:t>
      </w:r>
    </w:p>
    <w:p w:rsidR="005C2ADD" w:rsidRPr="00CA4705" w:rsidRDefault="005C2ADD" w:rsidP="003C2D27">
      <w:pPr>
        <w:numPr>
          <w:ilvl w:val="0"/>
          <w:numId w:val="17"/>
        </w:numPr>
        <w:jc w:val="both"/>
        <w:rPr>
          <w:szCs w:val="18"/>
          <w:lang w:val="es-ES_tradnl"/>
        </w:rPr>
      </w:pPr>
      <w:r w:rsidRPr="00CA4705">
        <w:rPr>
          <w:b/>
          <w:szCs w:val="18"/>
          <w:u w:val="single"/>
          <w:lang w:val="es-ES_tradnl"/>
        </w:rPr>
        <w:t>SELEKZIO AUTONOMIKOEN TXAPELKETA</w:t>
      </w:r>
      <w:r w:rsidRPr="00CA4705">
        <w:rPr>
          <w:b/>
          <w:szCs w:val="18"/>
          <w:lang w:val="es-ES_tradnl"/>
        </w:rPr>
        <w:t>: 2013-01-12/13</w:t>
      </w:r>
    </w:p>
    <w:p w:rsidR="005C2ADD" w:rsidRPr="00CA4705" w:rsidRDefault="005C2ADD" w:rsidP="00CA4705">
      <w:pPr>
        <w:ind w:left="720"/>
        <w:jc w:val="both"/>
        <w:rPr>
          <w:szCs w:val="18"/>
          <w:lang w:val="es-ES_tradnl"/>
        </w:rPr>
      </w:pPr>
    </w:p>
    <w:p w:rsidR="005C2ADD" w:rsidRPr="00CA4705" w:rsidRDefault="005C2ADD" w:rsidP="00762B08">
      <w:pPr>
        <w:numPr>
          <w:ilvl w:val="0"/>
          <w:numId w:val="17"/>
        </w:numPr>
        <w:rPr>
          <w:b/>
          <w:szCs w:val="18"/>
          <w:lang w:val="es-ES_tradnl"/>
        </w:rPr>
      </w:pPr>
      <w:r w:rsidRPr="00CA4705">
        <w:rPr>
          <w:b/>
          <w:szCs w:val="18"/>
          <w:u w:val="single"/>
          <w:lang w:val="es-ES_tradnl"/>
        </w:rPr>
        <w:t xml:space="preserve">ENTRENAMIENTOS SELECCIÓN EUSKADI: </w:t>
      </w:r>
      <w:r w:rsidRPr="00CA4705">
        <w:rPr>
          <w:b/>
          <w:szCs w:val="18"/>
          <w:lang w:val="es-ES_tradnl"/>
        </w:rPr>
        <w:t xml:space="preserve"> 03-11-12; 20-12-12; 29-12-12; ¿05-01-13?;  09-01-13</w:t>
      </w:r>
    </w:p>
    <w:p w:rsidR="005C2ADD" w:rsidRPr="00CA4705" w:rsidRDefault="005C2ADD" w:rsidP="00E45152">
      <w:pPr>
        <w:numPr>
          <w:ilvl w:val="0"/>
          <w:numId w:val="17"/>
        </w:numPr>
        <w:jc w:val="both"/>
        <w:rPr>
          <w:b/>
          <w:szCs w:val="18"/>
          <w:u w:val="single"/>
          <w:lang w:val="es-ES_tradnl"/>
        </w:rPr>
      </w:pPr>
      <w:r w:rsidRPr="00CA4705">
        <w:rPr>
          <w:b/>
          <w:szCs w:val="18"/>
          <w:u w:val="single"/>
          <w:lang w:val="es-ES_tradnl"/>
        </w:rPr>
        <w:t>EUSKAL SELEKZIOKO ENTRENAMENDUAK</w:t>
      </w:r>
      <w:r w:rsidRPr="00CA4705">
        <w:rPr>
          <w:b/>
          <w:szCs w:val="18"/>
          <w:lang w:val="es-ES_tradnl"/>
        </w:rPr>
        <w:t>: 12-11-03; 12-12-20; 12-12-29; ¿13-01-05?; 13-01-09</w:t>
      </w:r>
    </w:p>
    <w:p w:rsidR="005C2ADD" w:rsidRPr="00CA4705" w:rsidRDefault="005C2ADD" w:rsidP="00CA4705">
      <w:pPr>
        <w:ind w:left="720"/>
        <w:jc w:val="both"/>
        <w:rPr>
          <w:b/>
          <w:szCs w:val="18"/>
          <w:u w:val="single"/>
          <w:lang w:val="es-ES_tradnl"/>
        </w:rPr>
      </w:pPr>
    </w:p>
    <w:p w:rsidR="005C2ADD" w:rsidRPr="00CA4705" w:rsidRDefault="005C2ADD" w:rsidP="00E45152">
      <w:pPr>
        <w:numPr>
          <w:ilvl w:val="0"/>
          <w:numId w:val="17"/>
        </w:numPr>
        <w:jc w:val="both"/>
        <w:rPr>
          <w:szCs w:val="18"/>
          <w:lang w:val="es-ES_tradnl"/>
        </w:rPr>
      </w:pPr>
      <w:r w:rsidRPr="00CA4705">
        <w:rPr>
          <w:b/>
          <w:szCs w:val="18"/>
          <w:u w:val="single"/>
          <w:lang w:val="es-ES_tradnl"/>
        </w:rPr>
        <w:t xml:space="preserve">TRIALES: </w:t>
      </w:r>
      <w:r w:rsidRPr="00CA4705">
        <w:rPr>
          <w:b/>
          <w:szCs w:val="18"/>
          <w:lang w:val="es-ES_tradnl"/>
        </w:rPr>
        <w:t>Fechas a determinar</w:t>
      </w:r>
    </w:p>
    <w:p w:rsidR="005C2ADD" w:rsidRPr="00CA4705" w:rsidRDefault="005C2ADD" w:rsidP="00E45152">
      <w:pPr>
        <w:numPr>
          <w:ilvl w:val="0"/>
          <w:numId w:val="17"/>
        </w:numPr>
        <w:jc w:val="both"/>
        <w:rPr>
          <w:szCs w:val="18"/>
          <w:lang w:val="es-ES_tradnl"/>
        </w:rPr>
      </w:pPr>
      <w:r w:rsidRPr="00CA4705">
        <w:rPr>
          <w:b/>
          <w:szCs w:val="18"/>
          <w:u w:val="single"/>
          <w:lang w:val="es-ES_tradnl"/>
        </w:rPr>
        <w:t>TRIALAK</w:t>
      </w:r>
      <w:r w:rsidRPr="00CA4705">
        <w:rPr>
          <w:b/>
          <w:szCs w:val="18"/>
          <w:lang w:val="es-ES_tradnl"/>
        </w:rPr>
        <w:t xml:space="preserve">: </w:t>
      </w:r>
      <w:r w:rsidRPr="008B0536">
        <w:rPr>
          <w:b/>
          <w:szCs w:val="18"/>
          <w:lang w:val="es-ES_tradnl"/>
        </w:rPr>
        <w:t>Sehazteko datak</w:t>
      </w:r>
    </w:p>
    <w:p w:rsidR="005C2ADD" w:rsidRDefault="005C2ADD" w:rsidP="00AD52ED">
      <w:pPr>
        <w:jc w:val="center"/>
        <w:rPr>
          <w:b/>
          <w:u w:val="single"/>
          <w:lang w:val="es-ES_tradnl"/>
        </w:rPr>
      </w:pPr>
    </w:p>
    <w:p w:rsidR="005C2ADD" w:rsidRDefault="005C2ADD" w:rsidP="009821BA">
      <w:pPr>
        <w:rPr>
          <w:b/>
          <w:szCs w:val="20"/>
          <w:lang w:val="es-ES_tradnl"/>
        </w:rPr>
      </w:pPr>
    </w:p>
    <w:p w:rsidR="005C2ADD" w:rsidRDefault="005C2ADD" w:rsidP="009821BA">
      <w:pPr>
        <w:rPr>
          <w:b/>
          <w:szCs w:val="20"/>
          <w:lang w:val="es-ES_tradnl"/>
        </w:rPr>
      </w:pPr>
    </w:p>
    <w:p w:rsidR="005C2ADD" w:rsidRDefault="005C2ADD" w:rsidP="009821BA">
      <w:pPr>
        <w:rPr>
          <w:b/>
          <w:szCs w:val="20"/>
          <w:lang w:val="es-ES_tradnl"/>
        </w:rPr>
      </w:pPr>
    </w:p>
    <w:p w:rsidR="005C2ADD" w:rsidRDefault="005C2ADD" w:rsidP="00AD52ED">
      <w:pPr>
        <w:jc w:val="center"/>
        <w:rPr>
          <w:b/>
          <w:u w:val="single"/>
          <w:lang w:val="es-ES_tradnl"/>
        </w:rPr>
      </w:pPr>
    </w:p>
    <w:p w:rsidR="005C2ADD" w:rsidRDefault="005C2ADD" w:rsidP="00681CF8">
      <w:pPr>
        <w:jc w:val="both"/>
        <w:rPr>
          <w:lang w:val="es-ES_tradnl"/>
        </w:rPr>
      </w:pPr>
    </w:p>
    <w:p w:rsidR="005C2ADD" w:rsidRDefault="005C2ADD" w:rsidP="00681CF8">
      <w:pPr>
        <w:jc w:val="both"/>
        <w:rPr>
          <w:lang w:val="es-ES_tradnl"/>
        </w:rPr>
      </w:pPr>
    </w:p>
    <w:p w:rsidR="005C2ADD" w:rsidRDefault="005C2ADD" w:rsidP="00681CF8">
      <w:pPr>
        <w:jc w:val="both"/>
        <w:rPr>
          <w:lang w:val="es-ES_tradnl"/>
        </w:rPr>
      </w:pPr>
    </w:p>
    <w:p w:rsidR="005C2ADD" w:rsidRDefault="005C2ADD" w:rsidP="00681CF8">
      <w:pPr>
        <w:jc w:val="both"/>
        <w:rPr>
          <w:lang w:val="es-ES_tradnl"/>
        </w:rPr>
      </w:pPr>
    </w:p>
    <w:p w:rsidR="005C2ADD" w:rsidRPr="00991531" w:rsidRDefault="005C2ADD" w:rsidP="00681CF8">
      <w:pPr>
        <w:jc w:val="both"/>
        <w:rPr>
          <w:lang w:val="es-ES_tradnl"/>
        </w:rPr>
      </w:pPr>
    </w:p>
    <w:p w:rsidR="005C2ADD" w:rsidRDefault="005C2ADD" w:rsidP="00AD52ED">
      <w:pPr>
        <w:jc w:val="center"/>
        <w:rPr>
          <w:b/>
          <w:u w:val="single"/>
          <w:lang w:val="es-ES_tradnl"/>
        </w:rPr>
      </w:pPr>
    </w:p>
    <w:p w:rsidR="005C2ADD" w:rsidRDefault="005C2ADD" w:rsidP="00AD52ED">
      <w:pPr>
        <w:jc w:val="center"/>
        <w:rPr>
          <w:b/>
          <w:u w:val="single"/>
          <w:lang w:val="es-ES_tradnl"/>
        </w:rPr>
      </w:pPr>
    </w:p>
    <w:p w:rsidR="005C2ADD" w:rsidRDefault="005C2ADD" w:rsidP="00AD52ED">
      <w:pPr>
        <w:jc w:val="center"/>
        <w:rPr>
          <w:b/>
          <w:u w:val="single"/>
          <w:lang w:val="es-ES_tradnl"/>
        </w:rPr>
      </w:pPr>
    </w:p>
    <w:p w:rsidR="005C2ADD" w:rsidRDefault="005C2ADD" w:rsidP="00040249">
      <w:pPr>
        <w:jc w:val="both"/>
        <w:rPr>
          <w:sz w:val="16"/>
          <w:lang w:val="fr-FR"/>
        </w:rPr>
      </w:pPr>
    </w:p>
    <w:p w:rsidR="005C2ADD" w:rsidRDefault="005C2ADD" w:rsidP="00040249">
      <w:pPr>
        <w:jc w:val="both"/>
        <w:rPr>
          <w:sz w:val="16"/>
          <w:lang w:val="fr-FR"/>
        </w:rPr>
      </w:pPr>
    </w:p>
    <w:p w:rsidR="005C2ADD" w:rsidRDefault="005C2ADD" w:rsidP="00040249">
      <w:pPr>
        <w:jc w:val="both"/>
        <w:rPr>
          <w:sz w:val="16"/>
          <w:lang w:val="fr-FR"/>
        </w:rPr>
      </w:pPr>
    </w:p>
    <w:p w:rsidR="005C2ADD" w:rsidRDefault="005C2ADD" w:rsidP="00040249">
      <w:pPr>
        <w:jc w:val="both"/>
        <w:rPr>
          <w:sz w:val="16"/>
          <w:lang w:val="fr-FR"/>
        </w:rPr>
      </w:pPr>
    </w:p>
    <w:p w:rsidR="005C2ADD" w:rsidRPr="00F94337" w:rsidRDefault="005C2ADD" w:rsidP="00D11976">
      <w:pPr>
        <w:pBdr>
          <w:bottom w:val="single" w:sz="4" w:space="1" w:color="auto"/>
        </w:pBdr>
        <w:shd w:val="clear" w:color="auto" w:fill="F2DBDB"/>
        <w:jc w:val="center"/>
        <w:rPr>
          <w:b/>
          <w:sz w:val="22"/>
          <w:szCs w:val="22"/>
          <w:lang w:val="es-ES_tradnl"/>
        </w:rPr>
      </w:pPr>
      <w:r w:rsidRPr="00F94337">
        <w:rPr>
          <w:b/>
          <w:sz w:val="22"/>
          <w:szCs w:val="22"/>
          <w:lang w:val="es-ES_tradnl"/>
        </w:rPr>
        <w:t>VARIACIONES A LAS REGLAS DEL JUEGO</w:t>
      </w:r>
    </w:p>
    <w:p w:rsidR="005C2ADD" w:rsidRPr="00F94337" w:rsidRDefault="005C2ADD" w:rsidP="00D11976">
      <w:pPr>
        <w:pBdr>
          <w:bottom w:val="single" w:sz="4" w:space="1" w:color="auto"/>
        </w:pBdr>
        <w:shd w:val="clear" w:color="auto" w:fill="F2DBDB"/>
        <w:jc w:val="center"/>
        <w:rPr>
          <w:b/>
          <w:sz w:val="22"/>
          <w:szCs w:val="22"/>
          <w:lang w:val="es-ES_tradnl"/>
        </w:rPr>
      </w:pPr>
      <w:r w:rsidRPr="00F94337">
        <w:rPr>
          <w:b/>
          <w:sz w:val="22"/>
          <w:szCs w:val="22"/>
          <w:lang w:val="es-ES_tradnl"/>
        </w:rPr>
        <w:t>PARA CATEGORIA FEMENINA EN RUGBY A 12</w:t>
      </w:r>
    </w:p>
    <w:p w:rsidR="005C2ADD" w:rsidRDefault="005C2ADD">
      <w:pPr>
        <w:rPr>
          <w:lang w:val="es-ES_tradnl"/>
        </w:rPr>
      </w:pPr>
    </w:p>
    <w:p w:rsidR="005C2ADD" w:rsidRPr="00762B08" w:rsidRDefault="005C2ADD">
      <w:pPr>
        <w:rPr>
          <w:szCs w:val="20"/>
          <w:lang w:val="es-ES_tradnl"/>
        </w:rPr>
      </w:pPr>
    </w:p>
    <w:p w:rsidR="005C2ADD" w:rsidRPr="00762B08" w:rsidRDefault="005C2ADD" w:rsidP="00217F40">
      <w:pPr>
        <w:jc w:val="both"/>
        <w:rPr>
          <w:szCs w:val="20"/>
          <w:lang w:val="es-ES_tradnl"/>
        </w:rPr>
      </w:pPr>
      <w:r w:rsidRPr="00762B08">
        <w:rPr>
          <w:szCs w:val="20"/>
          <w:lang w:val="es-ES_tradnl"/>
        </w:rPr>
        <w:tab/>
        <w:t xml:space="preserve">Podrán participar jugadoras con 16 años cumplidos en el momento de formalizar la licencia, excepcionalmente se permitirá a los clubes que puedan alinear en cada partido </w:t>
      </w:r>
      <w:r w:rsidRPr="00762B08">
        <w:rPr>
          <w:b/>
          <w:szCs w:val="20"/>
          <w:lang w:val="es-ES_tradnl"/>
        </w:rPr>
        <w:t>SEIS JUGADORAS</w:t>
      </w:r>
      <w:r w:rsidRPr="00762B08">
        <w:rPr>
          <w:szCs w:val="20"/>
          <w:lang w:val="es-ES_tradnl"/>
        </w:rPr>
        <w:t xml:space="preserve"> que tengan 15 años cumplidos; a efectos de alineación de jugadoras en los encuentros se tendrá en cuenta lo establecido en la Normativa de las Ligas Vascas 2011-12. También les será de aplicación el punto 6.3.) de </w:t>
      </w:r>
      <w:smartTag w:uri="urn:schemas-microsoft-com:office:smarttags" w:element="PersonName">
        <w:smartTagPr>
          <w:attr w:name="ProductID" w:val="la citada Normativa"/>
        </w:smartTagPr>
        <w:r w:rsidRPr="00762B08">
          <w:rPr>
            <w:szCs w:val="20"/>
            <w:lang w:val="es-ES_tradnl"/>
          </w:rPr>
          <w:t>la citada Normativa</w:t>
        </w:r>
      </w:smartTag>
      <w:r w:rsidRPr="00762B08">
        <w:rPr>
          <w:szCs w:val="20"/>
          <w:lang w:val="es-ES_tradnl"/>
        </w:rPr>
        <w:t xml:space="preserve"> en lo referente a jugadoras en 1ª línea.</w:t>
      </w:r>
    </w:p>
    <w:p w:rsidR="005C2ADD" w:rsidRPr="00762B08" w:rsidRDefault="005C2ADD" w:rsidP="00217F40">
      <w:pPr>
        <w:jc w:val="both"/>
        <w:rPr>
          <w:szCs w:val="20"/>
          <w:lang w:val="es-ES_tradnl"/>
        </w:rPr>
      </w:pPr>
    </w:p>
    <w:p w:rsidR="005C2ADD" w:rsidRPr="00762B08" w:rsidRDefault="005C2ADD" w:rsidP="00217F40">
      <w:pPr>
        <w:jc w:val="both"/>
        <w:rPr>
          <w:szCs w:val="20"/>
          <w:lang w:val="es-ES_tradnl"/>
        </w:rPr>
      </w:pPr>
      <w:r w:rsidRPr="00762B08">
        <w:rPr>
          <w:szCs w:val="20"/>
          <w:lang w:val="es-ES_tradnl"/>
        </w:rPr>
        <w:tab/>
        <w:t>Consideramos que dada la precariedad de efectivos en algunos equipos de nuestro entorno y con el fin de evitar las incomparecencias, se autorice para la Liga a XII, iniciar los partidos con 10 jugadoras.</w:t>
      </w:r>
    </w:p>
    <w:p w:rsidR="005C2ADD" w:rsidRPr="00762B08" w:rsidRDefault="005C2ADD" w:rsidP="00217F40">
      <w:pPr>
        <w:jc w:val="both"/>
        <w:rPr>
          <w:szCs w:val="20"/>
          <w:lang w:val="es-ES_tradnl"/>
        </w:rPr>
      </w:pPr>
    </w:p>
    <w:p w:rsidR="005C2ADD" w:rsidRPr="00762B08" w:rsidRDefault="005C2ADD" w:rsidP="00217F40">
      <w:pPr>
        <w:jc w:val="both"/>
        <w:rPr>
          <w:b/>
          <w:szCs w:val="20"/>
          <w:u w:val="single"/>
          <w:lang w:val="es-ES_tradnl"/>
        </w:rPr>
      </w:pPr>
      <w:r w:rsidRPr="00762B08">
        <w:rPr>
          <w:b/>
          <w:szCs w:val="20"/>
          <w:u w:val="single"/>
          <w:lang w:val="es-ES_tradnl"/>
        </w:rPr>
        <w:t>Nº DE JUGADORAS:</w:t>
      </w:r>
    </w:p>
    <w:p w:rsidR="005C2ADD" w:rsidRPr="00762B08" w:rsidRDefault="005C2ADD" w:rsidP="00217F40">
      <w:pPr>
        <w:jc w:val="both"/>
        <w:rPr>
          <w:b/>
          <w:szCs w:val="20"/>
          <w:u w:val="single"/>
          <w:lang w:val="es-ES_tradnl"/>
        </w:rPr>
      </w:pPr>
    </w:p>
    <w:p w:rsidR="005C2ADD" w:rsidRPr="00762B08" w:rsidRDefault="005C2ADD" w:rsidP="00217F40">
      <w:pPr>
        <w:numPr>
          <w:ilvl w:val="0"/>
          <w:numId w:val="2"/>
        </w:numPr>
        <w:jc w:val="both"/>
        <w:rPr>
          <w:szCs w:val="20"/>
          <w:lang w:val="es-ES_tradnl"/>
        </w:rPr>
      </w:pPr>
      <w:r w:rsidRPr="00762B08">
        <w:rPr>
          <w:szCs w:val="20"/>
          <w:lang w:val="es-ES_tradnl"/>
        </w:rPr>
        <w:t>Participaran 12 jugadoras por equipo</w:t>
      </w:r>
    </w:p>
    <w:p w:rsidR="005C2ADD" w:rsidRPr="00762B08" w:rsidRDefault="005C2ADD" w:rsidP="00217F40">
      <w:pPr>
        <w:numPr>
          <w:ilvl w:val="0"/>
          <w:numId w:val="2"/>
        </w:numPr>
        <w:jc w:val="both"/>
        <w:rPr>
          <w:szCs w:val="20"/>
          <w:lang w:val="es-ES_tradnl"/>
        </w:rPr>
      </w:pPr>
      <w:r w:rsidRPr="00762B08">
        <w:rPr>
          <w:szCs w:val="20"/>
          <w:lang w:val="es-ES_tradnl"/>
        </w:rPr>
        <w:t>El numero mínimo de jugadoras para comenzar el partido será de 10</w:t>
      </w:r>
    </w:p>
    <w:p w:rsidR="005C2ADD" w:rsidRPr="00762B08" w:rsidRDefault="005C2ADD" w:rsidP="00217F40">
      <w:pPr>
        <w:numPr>
          <w:ilvl w:val="0"/>
          <w:numId w:val="2"/>
        </w:numPr>
        <w:jc w:val="both"/>
        <w:rPr>
          <w:szCs w:val="20"/>
          <w:lang w:val="es-ES_tradnl"/>
        </w:rPr>
      </w:pPr>
      <w:r w:rsidRPr="00762B08">
        <w:rPr>
          <w:szCs w:val="20"/>
          <w:lang w:val="es-ES_tradnl"/>
        </w:rPr>
        <w:t xml:space="preserve">Se podrán efectuar hasta </w:t>
      </w:r>
      <w:r w:rsidRPr="00762B08">
        <w:rPr>
          <w:b/>
          <w:szCs w:val="20"/>
          <w:lang w:val="es-ES_tradnl"/>
        </w:rPr>
        <w:t>7 cambios</w:t>
      </w:r>
    </w:p>
    <w:p w:rsidR="005C2ADD" w:rsidRPr="00762B08" w:rsidRDefault="005C2ADD" w:rsidP="00217F40">
      <w:pPr>
        <w:numPr>
          <w:ilvl w:val="0"/>
          <w:numId w:val="2"/>
        </w:numPr>
        <w:jc w:val="both"/>
        <w:rPr>
          <w:szCs w:val="20"/>
          <w:lang w:val="es-ES_tradnl"/>
        </w:rPr>
      </w:pPr>
      <w:r w:rsidRPr="00762B08">
        <w:rPr>
          <w:szCs w:val="20"/>
          <w:lang w:val="es-ES_tradnl"/>
        </w:rPr>
        <w:t xml:space="preserve">El/la arbitro deberá ser muy observante en caso de que en un equipo se reduzca el número de jugadoras a lo largo del partido. </w:t>
      </w:r>
      <w:r w:rsidRPr="00762B08">
        <w:rPr>
          <w:b/>
          <w:szCs w:val="20"/>
          <w:lang w:val="es-ES_tradnl"/>
        </w:rPr>
        <w:t xml:space="preserve">En ningún caso podrán ser menos de 9 jugadoras en el terreno de juego, en este supuesto se dará por concluido el encuentro por inferioridad manifiesta </w:t>
      </w:r>
    </w:p>
    <w:p w:rsidR="005C2ADD" w:rsidRPr="00762B08" w:rsidRDefault="005C2ADD" w:rsidP="00217F40">
      <w:pPr>
        <w:jc w:val="both"/>
        <w:rPr>
          <w:szCs w:val="20"/>
          <w:lang w:val="es-ES_tradnl"/>
        </w:rPr>
      </w:pPr>
    </w:p>
    <w:p w:rsidR="005C2ADD" w:rsidRPr="00762B08" w:rsidRDefault="005C2ADD" w:rsidP="00217F40">
      <w:pPr>
        <w:jc w:val="both"/>
        <w:rPr>
          <w:b/>
          <w:szCs w:val="20"/>
          <w:u w:val="single"/>
          <w:lang w:val="es-ES_tradnl"/>
        </w:rPr>
      </w:pPr>
      <w:r w:rsidRPr="00762B08">
        <w:rPr>
          <w:b/>
          <w:szCs w:val="20"/>
          <w:u w:val="single"/>
          <w:lang w:val="es-ES_tradnl"/>
        </w:rPr>
        <w:t>DIMENSIONES DEL CAMPO:</w:t>
      </w:r>
    </w:p>
    <w:p w:rsidR="005C2ADD" w:rsidRPr="00762B08" w:rsidRDefault="005C2ADD" w:rsidP="00217F40">
      <w:pPr>
        <w:jc w:val="both"/>
        <w:rPr>
          <w:b/>
          <w:szCs w:val="20"/>
          <w:u w:val="single"/>
          <w:lang w:val="es-ES_tradnl"/>
        </w:rPr>
      </w:pPr>
    </w:p>
    <w:p w:rsidR="005C2ADD" w:rsidRPr="00762B08" w:rsidRDefault="005C2ADD" w:rsidP="00217F40">
      <w:pPr>
        <w:numPr>
          <w:ilvl w:val="0"/>
          <w:numId w:val="3"/>
        </w:numPr>
        <w:jc w:val="both"/>
        <w:rPr>
          <w:szCs w:val="20"/>
          <w:lang w:val="es-ES_tradnl"/>
        </w:rPr>
      </w:pPr>
      <w:r w:rsidRPr="00762B08">
        <w:rPr>
          <w:szCs w:val="20"/>
          <w:lang w:val="es-ES_tradnl"/>
        </w:rPr>
        <w:t>Se jugara en campo completo, sin eliminar franjas laterales</w:t>
      </w:r>
    </w:p>
    <w:p w:rsidR="005C2ADD" w:rsidRPr="00762B08" w:rsidRDefault="005C2ADD" w:rsidP="00217F40">
      <w:pPr>
        <w:jc w:val="both"/>
        <w:rPr>
          <w:szCs w:val="20"/>
          <w:lang w:val="es-ES_tradnl"/>
        </w:rPr>
      </w:pPr>
    </w:p>
    <w:p w:rsidR="005C2ADD" w:rsidRPr="00762B08" w:rsidRDefault="005C2ADD" w:rsidP="00217F40">
      <w:pPr>
        <w:jc w:val="both"/>
        <w:rPr>
          <w:b/>
          <w:szCs w:val="20"/>
          <w:u w:val="single"/>
          <w:lang w:val="es-ES_tradnl"/>
        </w:rPr>
      </w:pPr>
      <w:r w:rsidRPr="00762B08">
        <w:rPr>
          <w:b/>
          <w:szCs w:val="20"/>
          <w:u w:val="single"/>
          <w:lang w:val="es-ES_tradnl"/>
        </w:rPr>
        <w:t>DURACION DEL PARTIDO:</w:t>
      </w:r>
    </w:p>
    <w:p w:rsidR="005C2ADD" w:rsidRPr="00762B08" w:rsidRDefault="005C2ADD" w:rsidP="00217F40">
      <w:pPr>
        <w:jc w:val="both"/>
        <w:rPr>
          <w:b/>
          <w:szCs w:val="20"/>
          <w:u w:val="single"/>
          <w:lang w:val="es-ES_tradnl"/>
        </w:rPr>
      </w:pPr>
    </w:p>
    <w:p w:rsidR="005C2ADD" w:rsidRPr="00762B08" w:rsidRDefault="005C2ADD" w:rsidP="00217F40">
      <w:pPr>
        <w:numPr>
          <w:ilvl w:val="0"/>
          <w:numId w:val="3"/>
        </w:numPr>
        <w:jc w:val="both"/>
        <w:rPr>
          <w:szCs w:val="20"/>
          <w:lang w:val="es-ES_tradnl"/>
        </w:rPr>
      </w:pPr>
      <w:r w:rsidRPr="00762B08">
        <w:rPr>
          <w:szCs w:val="20"/>
          <w:lang w:val="es-ES_tradnl"/>
        </w:rPr>
        <w:t xml:space="preserve">Dos tiempos de 35 minutos </w:t>
      </w:r>
    </w:p>
    <w:p w:rsidR="005C2ADD" w:rsidRPr="00762B08" w:rsidRDefault="005C2ADD" w:rsidP="00217F40">
      <w:pPr>
        <w:jc w:val="both"/>
        <w:rPr>
          <w:szCs w:val="20"/>
          <w:lang w:val="es-ES_tradnl"/>
        </w:rPr>
      </w:pPr>
    </w:p>
    <w:p w:rsidR="005C2ADD" w:rsidRPr="00762B08" w:rsidRDefault="005C2ADD" w:rsidP="00217F40">
      <w:pPr>
        <w:jc w:val="both"/>
        <w:rPr>
          <w:b/>
          <w:szCs w:val="20"/>
          <w:u w:val="single"/>
          <w:lang w:val="es-ES_tradnl"/>
        </w:rPr>
      </w:pPr>
      <w:r w:rsidRPr="00762B08">
        <w:rPr>
          <w:b/>
          <w:szCs w:val="20"/>
          <w:u w:val="single"/>
          <w:lang w:val="es-ES_tradnl"/>
        </w:rPr>
        <w:t>MELE:</w:t>
      </w:r>
    </w:p>
    <w:p w:rsidR="005C2ADD" w:rsidRPr="00762B08" w:rsidRDefault="005C2ADD" w:rsidP="00217F40">
      <w:pPr>
        <w:jc w:val="both"/>
        <w:rPr>
          <w:b/>
          <w:szCs w:val="20"/>
          <w:u w:val="single"/>
          <w:lang w:val="es-ES_tradnl"/>
        </w:rPr>
      </w:pPr>
    </w:p>
    <w:p w:rsidR="005C2ADD" w:rsidRPr="00762B08" w:rsidRDefault="005C2ADD" w:rsidP="00217F40">
      <w:pPr>
        <w:numPr>
          <w:ilvl w:val="0"/>
          <w:numId w:val="3"/>
        </w:numPr>
        <w:jc w:val="both"/>
        <w:rPr>
          <w:szCs w:val="20"/>
          <w:lang w:val="es-ES_tradnl"/>
        </w:rPr>
      </w:pPr>
      <w:r w:rsidRPr="00762B08">
        <w:rPr>
          <w:szCs w:val="20"/>
          <w:lang w:val="es-ES_tradnl"/>
        </w:rPr>
        <w:t>La formación será 3-2-1</w:t>
      </w:r>
    </w:p>
    <w:p w:rsidR="005C2ADD" w:rsidRPr="00762B08" w:rsidRDefault="005C2ADD" w:rsidP="00217F40">
      <w:pPr>
        <w:numPr>
          <w:ilvl w:val="0"/>
          <w:numId w:val="3"/>
        </w:numPr>
        <w:jc w:val="both"/>
        <w:rPr>
          <w:szCs w:val="20"/>
          <w:lang w:val="es-ES_tradnl"/>
        </w:rPr>
      </w:pPr>
      <w:r w:rsidRPr="00762B08">
        <w:rPr>
          <w:szCs w:val="20"/>
          <w:lang w:val="es-ES_tradnl"/>
        </w:rPr>
        <w:t>Se permite el empuje</w:t>
      </w:r>
    </w:p>
    <w:p w:rsidR="005C2ADD" w:rsidRPr="00762B08" w:rsidRDefault="005C2ADD" w:rsidP="00217F40">
      <w:pPr>
        <w:numPr>
          <w:ilvl w:val="0"/>
          <w:numId w:val="3"/>
        </w:numPr>
        <w:jc w:val="both"/>
        <w:rPr>
          <w:szCs w:val="20"/>
          <w:lang w:val="es-ES_tradnl"/>
        </w:rPr>
      </w:pPr>
      <w:r w:rsidRPr="00762B08">
        <w:rPr>
          <w:szCs w:val="20"/>
          <w:lang w:val="es-ES_tradnl"/>
        </w:rPr>
        <w:t>Se permite que la jugadora situada en posición de cierre de la melé, desde la posición de agarrada a ambas segundas líneas, salga con el balón</w:t>
      </w:r>
    </w:p>
    <w:p w:rsidR="005C2ADD" w:rsidRPr="00762B08" w:rsidRDefault="005C2ADD" w:rsidP="00217F40">
      <w:pPr>
        <w:numPr>
          <w:ilvl w:val="0"/>
          <w:numId w:val="3"/>
        </w:numPr>
        <w:jc w:val="both"/>
        <w:rPr>
          <w:szCs w:val="20"/>
          <w:lang w:val="es-ES_tradnl"/>
        </w:rPr>
      </w:pPr>
      <w:r w:rsidRPr="00762B08">
        <w:rPr>
          <w:szCs w:val="20"/>
          <w:lang w:val="es-ES_tradnl"/>
        </w:rPr>
        <w:t>Si alguno de los equipos comenzara el partido o quedara con menos de 12 jugadoras, las melés siempre estarán formadas por 5 jugadoras en posición 3-2</w:t>
      </w:r>
    </w:p>
    <w:p w:rsidR="005C2ADD" w:rsidRPr="00762B08" w:rsidRDefault="005C2ADD" w:rsidP="00217F40">
      <w:pPr>
        <w:numPr>
          <w:ilvl w:val="0"/>
          <w:numId w:val="3"/>
        </w:numPr>
        <w:jc w:val="both"/>
        <w:rPr>
          <w:szCs w:val="20"/>
          <w:lang w:val="es-ES_tradnl"/>
        </w:rPr>
      </w:pPr>
      <w:r w:rsidRPr="009454EA">
        <w:rPr>
          <w:szCs w:val="20"/>
          <w:lang w:val="es-ES_tradnl"/>
        </w:rPr>
        <w:t>En este último caso, la medio melé perdedora de la melé, no podrá presionar ni avanzar más allá del lugar de la introducción.</w:t>
      </w:r>
    </w:p>
    <w:p w:rsidR="005C2ADD" w:rsidRPr="00762B08" w:rsidRDefault="005C2ADD" w:rsidP="00217F40">
      <w:pPr>
        <w:jc w:val="both"/>
        <w:rPr>
          <w:szCs w:val="20"/>
          <w:lang w:val="es-ES_tradnl"/>
        </w:rPr>
      </w:pPr>
    </w:p>
    <w:p w:rsidR="005C2ADD" w:rsidRPr="00762B08" w:rsidRDefault="005C2ADD" w:rsidP="00217F40">
      <w:pPr>
        <w:jc w:val="both"/>
        <w:rPr>
          <w:b/>
          <w:szCs w:val="20"/>
          <w:u w:val="single"/>
          <w:lang w:val="es-ES_tradnl"/>
        </w:rPr>
      </w:pPr>
      <w:r w:rsidRPr="00762B08">
        <w:rPr>
          <w:b/>
          <w:szCs w:val="20"/>
          <w:u w:val="single"/>
          <w:lang w:val="es-ES_tradnl"/>
        </w:rPr>
        <w:t>LATERAL:</w:t>
      </w:r>
    </w:p>
    <w:p w:rsidR="005C2ADD" w:rsidRPr="00762B08" w:rsidRDefault="005C2ADD" w:rsidP="00217F40">
      <w:pPr>
        <w:jc w:val="both"/>
        <w:rPr>
          <w:b/>
          <w:szCs w:val="20"/>
          <w:u w:val="single"/>
          <w:lang w:val="es-ES_tradnl"/>
        </w:rPr>
      </w:pPr>
    </w:p>
    <w:p w:rsidR="005C2ADD" w:rsidRDefault="005C2ADD" w:rsidP="00217F40">
      <w:pPr>
        <w:numPr>
          <w:ilvl w:val="0"/>
          <w:numId w:val="4"/>
        </w:numPr>
        <w:jc w:val="both"/>
        <w:rPr>
          <w:szCs w:val="20"/>
          <w:lang w:val="es-ES_tradnl"/>
        </w:rPr>
      </w:pPr>
      <w:r w:rsidRPr="00762B08">
        <w:rPr>
          <w:szCs w:val="20"/>
          <w:lang w:val="es-ES_tradnl"/>
        </w:rPr>
        <w:t xml:space="preserve">El alineamiento se desarrollara entre las líneas de </w:t>
      </w:r>
      <w:smartTag w:uri="urn:schemas-microsoft-com:office:smarttags" w:element="metricconverter">
        <w:smartTagPr>
          <w:attr w:name="ProductID" w:val="5 metros"/>
        </w:smartTagPr>
        <w:r w:rsidRPr="00762B08">
          <w:rPr>
            <w:szCs w:val="20"/>
            <w:lang w:val="es-ES_tradnl"/>
          </w:rPr>
          <w:t>5 metros</w:t>
        </w:r>
      </w:smartTag>
      <w:r w:rsidRPr="00762B08">
        <w:rPr>
          <w:szCs w:val="20"/>
          <w:lang w:val="es-ES_tradnl"/>
        </w:rPr>
        <w:t xml:space="preserve"> y </w:t>
      </w:r>
      <w:smartTag w:uri="urn:schemas-microsoft-com:office:smarttags" w:element="metricconverter">
        <w:smartTagPr>
          <w:attr w:name="ProductID" w:val="15 metros"/>
        </w:smartTagPr>
        <w:r w:rsidRPr="00762B08">
          <w:rPr>
            <w:szCs w:val="20"/>
            <w:lang w:val="es-ES_tradnl"/>
          </w:rPr>
          <w:t>15 metros</w:t>
        </w:r>
      </w:smartTag>
    </w:p>
    <w:p w:rsidR="005C2ADD" w:rsidRPr="00762B08" w:rsidRDefault="005C2ADD" w:rsidP="00321314">
      <w:pPr>
        <w:ind w:left="360"/>
        <w:jc w:val="both"/>
        <w:rPr>
          <w:szCs w:val="20"/>
          <w:lang w:val="es-ES_tradnl"/>
        </w:rPr>
      </w:pPr>
    </w:p>
    <w:p w:rsidR="005C2ADD" w:rsidRPr="00762B08" w:rsidRDefault="005C2ADD">
      <w:pPr>
        <w:rPr>
          <w:szCs w:val="20"/>
          <w:lang w:val="es-ES_tradnl"/>
        </w:rPr>
      </w:pPr>
      <w:r w:rsidRPr="00D66F95">
        <w:rPr>
          <w:szCs w:val="20"/>
          <w:lang w:val="es-ES_tradnl"/>
        </w:rPr>
        <w:pict>
          <v:rect id="_x0000_i1025" style="width:0;height:1.5pt" o:hralign="center" o:hrstd="t" o:hr="t" fillcolor="#aca899" stroked="f"/>
        </w:pict>
      </w:r>
    </w:p>
    <w:p w:rsidR="005C2ADD" w:rsidRPr="00321314" w:rsidRDefault="005C2ADD" w:rsidP="00321314">
      <w:pPr>
        <w:ind w:left="360"/>
        <w:rPr>
          <w:szCs w:val="20"/>
          <w:lang w:val="es-ES_tradnl"/>
        </w:rPr>
      </w:pPr>
    </w:p>
    <w:p w:rsidR="005C2ADD" w:rsidRPr="00762B08" w:rsidRDefault="005C2ADD" w:rsidP="00A0408D">
      <w:pPr>
        <w:numPr>
          <w:ilvl w:val="0"/>
          <w:numId w:val="4"/>
        </w:numPr>
        <w:rPr>
          <w:szCs w:val="20"/>
          <w:lang w:val="es-ES_tradnl"/>
        </w:rPr>
      </w:pPr>
      <w:r w:rsidRPr="00762B08">
        <w:rPr>
          <w:b/>
          <w:szCs w:val="20"/>
          <w:lang w:val="es-ES_tradnl"/>
        </w:rPr>
        <w:t>Si un equipo se ha inscrito a “</w:t>
      </w:r>
      <w:smartTag w:uri="urn:schemas-microsoft-com:office:smarttags" w:element="metricconverter">
        <w:smartTagPr>
          <w:attr w:name="ProductID" w:val="12”"/>
        </w:smartTagPr>
        <w:r w:rsidRPr="00762B08">
          <w:rPr>
            <w:b/>
            <w:szCs w:val="20"/>
            <w:lang w:val="es-ES_tradnl"/>
          </w:rPr>
          <w:t>12”</w:t>
        </w:r>
      </w:smartTag>
      <w:r w:rsidRPr="00762B08">
        <w:rPr>
          <w:b/>
          <w:szCs w:val="20"/>
          <w:lang w:val="es-ES_tradnl"/>
        </w:rPr>
        <w:t>, el encuentro se deberá jugar a “</w:t>
      </w:r>
      <w:smartTag w:uri="urn:schemas-microsoft-com:office:smarttags" w:element="metricconverter">
        <w:smartTagPr>
          <w:attr w:name="ProductID" w:val="12”"/>
        </w:smartTagPr>
        <w:r w:rsidRPr="00762B08">
          <w:rPr>
            <w:b/>
            <w:szCs w:val="20"/>
            <w:lang w:val="es-ES_tradnl"/>
          </w:rPr>
          <w:t>12”</w:t>
        </w:r>
      </w:smartTag>
    </w:p>
    <w:p w:rsidR="005C2ADD" w:rsidRDefault="005C2ADD" w:rsidP="00762B08">
      <w:pPr>
        <w:rPr>
          <w:b/>
          <w:szCs w:val="20"/>
          <w:lang w:val="es-ES_tradnl"/>
        </w:rPr>
      </w:pPr>
    </w:p>
    <w:p w:rsidR="005C2ADD" w:rsidRDefault="005C2ADD" w:rsidP="00762B08">
      <w:pPr>
        <w:rPr>
          <w:b/>
          <w:szCs w:val="20"/>
          <w:lang w:val="es-ES_tradnl"/>
        </w:rPr>
      </w:pPr>
    </w:p>
    <w:p w:rsidR="005C2ADD" w:rsidRDefault="005C2ADD" w:rsidP="00762B08">
      <w:pPr>
        <w:rPr>
          <w:b/>
          <w:szCs w:val="20"/>
          <w:lang w:val="es-ES_tradnl"/>
        </w:rPr>
      </w:pPr>
    </w:p>
    <w:p w:rsidR="005C2ADD" w:rsidRDefault="005C2ADD" w:rsidP="00762B08">
      <w:pPr>
        <w:rPr>
          <w:b/>
          <w:szCs w:val="20"/>
          <w:lang w:val="es-ES_tradnl"/>
        </w:rPr>
      </w:pPr>
    </w:p>
    <w:p w:rsidR="005C2ADD" w:rsidRPr="00321314" w:rsidRDefault="005C2ADD" w:rsidP="00D11976">
      <w:pPr>
        <w:pBdr>
          <w:bottom w:val="single" w:sz="4" w:space="1" w:color="auto"/>
        </w:pBdr>
        <w:shd w:val="clear" w:color="auto" w:fill="F2DBDB"/>
        <w:jc w:val="center"/>
        <w:rPr>
          <w:b/>
          <w:sz w:val="22"/>
          <w:szCs w:val="22"/>
        </w:rPr>
      </w:pPr>
    </w:p>
    <w:p w:rsidR="005C2ADD" w:rsidRDefault="005C2ADD" w:rsidP="00D11976">
      <w:pPr>
        <w:pBdr>
          <w:bottom w:val="single" w:sz="4" w:space="1" w:color="auto"/>
        </w:pBdr>
        <w:shd w:val="clear" w:color="auto" w:fill="F2DBDB"/>
        <w:jc w:val="center"/>
        <w:rPr>
          <w:b/>
          <w:sz w:val="22"/>
          <w:szCs w:val="22"/>
          <w:lang w:val="en-GB"/>
        </w:rPr>
      </w:pPr>
      <w:r w:rsidRPr="00A92C36">
        <w:rPr>
          <w:b/>
          <w:sz w:val="22"/>
          <w:szCs w:val="22"/>
          <w:lang w:val="en-GB"/>
        </w:rPr>
        <w:t>ALDAKETAK JOKO ARAUTEGIAN R-12 EMAKUMEZKOEN MAILAN</w:t>
      </w:r>
    </w:p>
    <w:p w:rsidR="005C2ADD" w:rsidRPr="00A92C36" w:rsidRDefault="005C2ADD" w:rsidP="00D11976">
      <w:pPr>
        <w:pBdr>
          <w:bottom w:val="single" w:sz="4" w:space="1" w:color="auto"/>
        </w:pBdr>
        <w:shd w:val="clear" w:color="auto" w:fill="F2DBDB"/>
        <w:jc w:val="center"/>
        <w:rPr>
          <w:b/>
          <w:sz w:val="22"/>
          <w:szCs w:val="22"/>
          <w:lang w:val="en-GB"/>
        </w:rPr>
      </w:pPr>
    </w:p>
    <w:p w:rsidR="005C2ADD" w:rsidRPr="00A92C36" w:rsidRDefault="005C2ADD" w:rsidP="00762B08">
      <w:pPr>
        <w:rPr>
          <w:b/>
          <w:szCs w:val="20"/>
          <w:lang w:val="en-GB"/>
        </w:rPr>
      </w:pPr>
    </w:p>
    <w:p w:rsidR="005C2ADD" w:rsidRPr="00A92C36" w:rsidRDefault="005C2ADD" w:rsidP="00762B08">
      <w:pPr>
        <w:rPr>
          <w:b/>
          <w:szCs w:val="20"/>
          <w:lang w:val="en-GB"/>
        </w:rPr>
      </w:pPr>
    </w:p>
    <w:p w:rsidR="005C2ADD" w:rsidRPr="00A92C36" w:rsidRDefault="005C2ADD" w:rsidP="00762B08">
      <w:pPr>
        <w:rPr>
          <w:szCs w:val="20"/>
          <w:lang w:val="en-GB"/>
        </w:rPr>
      </w:pPr>
      <w:r w:rsidRPr="00A92C36">
        <w:rPr>
          <w:szCs w:val="20"/>
          <w:lang w:val="en-GB"/>
        </w:rPr>
        <w:tab/>
        <w:t xml:space="preserve">Lizentzia egiterakoan 16 urte Beteta dituzten jokalariek parte hartu ahal izango dute, ohiz kanpoko kasuetan Klub-ei partida bakoitzeko 15 urte betetako </w:t>
      </w:r>
      <w:r w:rsidRPr="00A92C36">
        <w:rPr>
          <w:b/>
          <w:szCs w:val="20"/>
          <w:lang w:val="en-GB"/>
        </w:rPr>
        <w:t>SEI JOKALARI</w:t>
      </w:r>
      <w:r w:rsidRPr="00A92C36">
        <w:rPr>
          <w:szCs w:val="20"/>
          <w:lang w:val="en-GB"/>
        </w:rPr>
        <w:t xml:space="preserve"> lerrokatzeko baimena emango zaie. Lerrokatze efektuei dagokionez partidatan 2011-2012ko Eusakl Ligen arautegian azaltzen dena kontuan izango da. 1go lerroetako jokalariei aipatutako arautegian 6.3) puntuan datorrena aplikatuko zaie baita ere.</w:t>
      </w:r>
    </w:p>
    <w:p w:rsidR="005C2ADD" w:rsidRPr="00A92C36" w:rsidRDefault="005C2ADD" w:rsidP="00762B08">
      <w:pPr>
        <w:rPr>
          <w:szCs w:val="20"/>
          <w:lang w:val="en-GB"/>
        </w:rPr>
      </w:pPr>
    </w:p>
    <w:p w:rsidR="005C2ADD" w:rsidRPr="00A92C36" w:rsidRDefault="005C2ADD" w:rsidP="00762B08">
      <w:pPr>
        <w:rPr>
          <w:szCs w:val="20"/>
          <w:lang w:val="en-GB"/>
        </w:rPr>
      </w:pPr>
      <w:r w:rsidRPr="00A92C36">
        <w:rPr>
          <w:szCs w:val="20"/>
          <w:lang w:val="en-GB"/>
        </w:rPr>
        <w:tab/>
        <w:t>Aintzakotzat hartzen dugu, gure inguruneko talde batzuetan dagoen ezegonkortasuna eta ez agertzeak saihesteagaitik, XII-ko ligetako partidak 10 jokalarirekin hastea baimenduko da.</w:t>
      </w:r>
    </w:p>
    <w:p w:rsidR="005C2ADD" w:rsidRPr="00A92C36" w:rsidRDefault="005C2ADD" w:rsidP="00762B08">
      <w:pPr>
        <w:rPr>
          <w:szCs w:val="20"/>
          <w:lang w:val="en-GB"/>
        </w:rPr>
      </w:pPr>
    </w:p>
    <w:p w:rsidR="005C2ADD" w:rsidRPr="00F54C93" w:rsidRDefault="005C2ADD" w:rsidP="00762B08">
      <w:pPr>
        <w:rPr>
          <w:b/>
          <w:szCs w:val="20"/>
          <w:u w:val="single"/>
          <w:lang w:val="es-ES_tradnl"/>
        </w:rPr>
      </w:pPr>
      <w:r w:rsidRPr="00F54C93">
        <w:rPr>
          <w:b/>
          <w:szCs w:val="20"/>
          <w:u w:val="single"/>
          <w:lang w:val="es-ES_tradnl"/>
        </w:rPr>
        <w:t>JOKALARI KOPURUA:</w:t>
      </w:r>
    </w:p>
    <w:p w:rsidR="005C2ADD" w:rsidRDefault="005C2ADD" w:rsidP="00762B08">
      <w:pPr>
        <w:rPr>
          <w:szCs w:val="20"/>
          <w:lang w:val="es-ES_tradnl"/>
        </w:rPr>
      </w:pPr>
    </w:p>
    <w:p w:rsidR="005C2ADD" w:rsidRDefault="005C2ADD" w:rsidP="00F54C93">
      <w:pPr>
        <w:numPr>
          <w:ilvl w:val="0"/>
          <w:numId w:val="4"/>
        </w:numPr>
        <w:rPr>
          <w:szCs w:val="20"/>
          <w:lang w:val="es-ES_tradnl"/>
        </w:rPr>
      </w:pPr>
      <w:r>
        <w:rPr>
          <w:szCs w:val="20"/>
          <w:lang w:val="es-ES_tradnl"/>
        </w:rPr>
        <w:t>Talde bakoitzeko 12 jokalarik hartuko dute parte.</w:t>
      </w:r>
    </w:p>
    <w:p w:rsidR="005C2ADD" w:rsidRDefault="005C2ADD" w:rsidP="00F54C93">
      <w:pPr>
        <w:numPr>
          <w:ilvl w:val="0"/>
          <w:numId w:val="4"/>
        </w:numPr>
        <w:rPr>
          <w:szCs w:val="20"/>
          <w:lang w:val="es-ES_tradnl"/>
        </w:rPr>
      </w:pPr>
      <w:r>
        <w:rPr>
          <w:szCs w:val="20"/>
          <w:lang w:val="es-ES_tradnl"/>
        </w:rPr>
        <w:t>Partida hasteko 10 jokalari egon beharko dute minimo.</w:t>
      </w:r>
    </w:p>
    <w:p w:rsidR="005C2ADD" w:rsidRDefault="005C2ADD" w:rsidP="00F54C93">
      <w:pPr>
        <w:numPr>
          <w:ilvl w:val="0"/>
          <w:numId w:val="4"/>
        </w:numPr>
        <w:rPr>
          <w:szCs w:val="20"/>
          <w:lang w:val="es-ES_tradnl"/>
        </w:rPr>
      </w:pPr>
      <w:r w:rsidRPr="003849F6">
        <w:rPr>
          <w:b/>
          <w:szCs w:val="20"/>
          <w:lang w:val="es-ES_tradnl"/>
        </w:rPr>
        <w:t>7 aldaketa</w:t>
      </w:r>
      <w:r>
        <w:rPr>
          <w:szCs w:val="20"/>
          <w:lang w:val="es-ES_tradnl"/>
        </w:rPr>
        <w:t xml:space="preserve"> egin ahal izango dira.</w:t>
      </w:r>
    </w:p>
    <w:p w:rsidR="005C2ADD" w:rsidRDefault="005C2ADD" w:rsidP="00DB69DF">
      <w:pPr>
        <w:numPr>
          <w:ilvl w:val="0"/>
          <w:numId w:val="4"/>
        </w:numPr>
        <w:rPr>
          <w:szCs w:val="20"/>
          <w:lang w:val="es-ES_tradnl"/>
        </w:rPr>
      </w:pPr>
      <w:r>
        <w:rPr>
          <w:szCs w:val="20"/>
          <w:lang w:val="es-ES_tradnl"/>
        </w:rPr>
        <w:t xml:space="preserve">Epaileek partidan zehar talderen bateko jokalari kopurua murrizten ez dela begiratu beharko du. </w:t>
      </w:r>
      <w:r w:rsidRPr="003849F6">
        <w:rPr>
          <w:b/>
          <w:szCs w:val="20"/>
          <w:lang w:val="es-ES_tradnl"/>
        </w:rPr>
        <w:t>9 jokalari baino gutxiago ezin izango dira zelaian gelditu, gertaera hau bada, partida amaitutzat emango da gutxigotasun ageriagaitik.</w:t>
      </w:r>
    </w:p>
    <w:p w:rsidR="005C2ADD" w:rsidRDefault="005C2ADD" w:rsidP="00DB69DF">
      <w:pPr>
        <w:rPr>
          <w:szCs w:val="20"/>
          <w:lang w:val="es-ES_tradnl"/>
        </w:rPr>
      </w:pPr>
    </w:p>
    <w:p w:rsidR="005C2ADD" w:rsidRDefault="005C2ADD" w:rsidP="00DB69DF">
      <w:pPr>
        <w:rPr>
          <w:b/>
          <w:szCs w:val="20"/>
          <w:u w:val="single"/>
          <w:lang w:val="es-ES_tradnl"/>
        </w:rPr>
      </w:pPr>
      <w:r w:rsidRPr="00DB69DF">
        <w:rPr>
          <w:b/>
          <w:szCs w:val="20"/>
          <w:u w:val="single"/>
          <w:lang w:val="es-ES_tradnl"/>
        </w:rPr>
        <w:t>ZELAIAREN DIMENTSIOAK</w:t>
      </w:r>
      <w:r>
        <w:rPr>
          <w:b/>
          <w:szCs w:val="20"/>
          <w:u w:val="single"/>
          <w:lang w:val="es-ES_tradnl"/>
        </w:rPr>
        <w:t>:</w:t>
      </w:r>
    </w:p>
    <w:p w:rsidR="005C2ADD" w:rsidRDefault="005C2ADD" w:rsidP="00DB69DF">
      <w:pPr>
        <w:rPr>
          <w:b/>
          <w:szCs w:val="20"/>
          <w:u w:val="single"/>
          <w:lang w:val="es-ES_tradnl"/>
        </w:rPr>
      </w:pPr>
    </w:p>
    <w:p w:rsidR="005C2ADD" w:rsidRDefault="005C2ADD" w:rsidP="00DB69DF">
      <w:pPr>
        <w:rPr>
          <w:szCs w:val="20"/>
          <w:lang w:val="es-ES_tradnl"/>
        </w:rPr>
      </w:pPr>
      <w:r>
        <w:rPr>
          <w:szCs w:val="20"/>
          <w:lang w:val="es-ES_tradnl"/>
        </w:rPr>
        <w:t xml:space="preserve">Zelai osoan jokatuko da, alboko marrak </w:t>
      </w:r>
      <w:r w:rsidRPr="00FD399C">
        <w:rPr>
          <w:szCs w:val="20"/>
          <w:lang w:val="es-ES_tradnl"/>
        </w:rPr>
        <w:t>ezabatu gabe.</w:t>
      </w:r>
    </w:p>
    <w:p w:rsidR="005C2ADD" w:rsidRDefault="005C2ADD" w:rsidP="00DB69DF">
      <w:pPr>
        <w:rPr>
          <w:szCs w:val="20"/>
          <w:lang w:val="es-ES_tradnl"/>
        </w:rPr>
      </w:pPr>
    </w:p>
    <w:p w:rsidR="005C2ADD" w:rsidRDefault="005C2ADD" w:rsidP="00DB69DF">
      <w:pPr>
        <w:rPr>
          <w:b/>
          <w:szCs w:val="20"/>
          <w:u w:val="single"/>
          <w:lang w:val="es-ES_tradnl"/>
        </w:rPr>
      </w:pPr>
      <w:r w:rsidRPr="00DB69DF">
        <w:rPr>
          <w:b/>
          <w:szCs w:val="20"/>
          <w:u w:val="single"/>
          <w:lang w:val="es-ES_tradnl"/>
        </w:rPr>
        <w:t>PARTIDAREN IRAUPENA:</w:t>
      </w:r>
    </w:p>
    <w:p w:rsidR="005C2ADD" w:rsidRDefault="005C2ADD" w:rsidP="00DB69DF">
      <w:pPr>
        <w:rPr>
          <w:b/>
          <w:szCs w:val="20"/>
          <w:u w:val="single"/>
          <w:lang w:val="es-ES_tradnl"/>
        </w:rPr>
      </w:pPr>
    </w:p>
    <w:p w:rsidR="005C2ADD" w:rsidRDefault="005C2ADD" w:rsidP="00DB69DF">
      <w:pPr>
        <w:rPr>
          <w:b/>
          <w:szCs w:val="20"/>
          <w:u w:val="single"/>
          <w:lang w:val="es-ES_tradnl"/>
        </w:rPr>
      </w:pPr>
      <w:r w:rsidRPr="00DB69DF">
        <w:rPr>
          <w:b/>
          <w:szCs w:val="20"/>
          <w:u w:val="single"/>
          <w:lang w:val="es-ES_tradnl"/>
        </w:rPr>
        <w:t>MELEAK:</w:t>
      </w:r>
    </w:p>
    <w:p w:rsidR="005C2ADD" w:rsidRDefault="005C2ADD" w:rsidP="00DB69DF">
      <w:pPr>
        <w:rPr>
          <w:b/>
          <w:szCs w:val="20"/>
          <w:u w:val="single"/>
          <w:lang w:val="es-ES_tradnl"/>
        </w:rPr>
      </w:pPr>
    </w:p>
    <w:p w:rsidR="005C2ADD" w:rsidRDefault="005C2ADD" w:rsidP="00DB69DF">
      <w:pPr>
        <w:numPr>
          <w:ilvl w:val="0"/>
          <w:numId w:val="20"/>
        </w:numPr>
        <w:rPr>
          <w:szCs w:val="20"/>
          <w:lang w:val="es-ES_tradnl"/>
        </w:rPr>
      </w:pPr>
      <w:r>
        <w:rPr>
          <w:szCs w:val="20"/>
          <w:lang w:val="es-ES_tradnl"/>
        </w:rPr>
        <w:t>Eraketa 3-2-1 izango da.</w:t>
      </w:r>
    </w:p>
    <w:p w:rsidR="005C2ADD" w:rsidRDefault="005C2ADD" w:rsidP="00DB69DF">
      <w:pPr>
        <w:numPr>
          <w:ilvl w:val="0"/>
          <w:numId w:val="20"/>
        </w:numPr>
        <w:rPr>
          <w:szCs w:val="20"/>
          <w:lang w:val="es-ES_tradnl"/>
        </w:rPr>
      </w:pPr>
      <w:r>
        <w:rPr>
          <w:szCs w:val="20"/>
          <w:lang w:val="es-ES_tradnl"/>
        </w:rPr>
        <w:t>Bultzadak baimentzen dira.</w:t>
      </w:r>
    </w:p>
    <w:p w:rsidR="005C2ADD" w:rsidRPr="00FD399C" w:rsidRDefault="005C2ADD" w:rsidP="00DB69DF">
      <w:pPr>
        <w:numPr>
          <w:ilvl w:val="0"/>
          <w:numId w:val="20"/>
        </w:numPr>
        <w:rPr>
          <w:szCs w:val="20"/>
          <w:lang w:val="es-ES_tradnl"/>
        </w:rPr>
      </w:pPr>
      <w:r>
        <w:rPr>
          <w:szCs w:val="20"/>
          <w:lang w:val="es-ES_tradnl"/>
        </w:rPr>
        <w:t>2. Lerroei heltzen dion Mele itxituran kokatutako jokalaria baloiarekin ateratzea baimenduko da.</w:t>
      </w:r>
    </w:p>
    <w:p w:rsidR="005C2ADD" w:rsidRDefault="005C2ADD" w:rsidP="00DB69DF">
      <w:pPr>
        <w:numPr>
          <w:ilvl w:val="0"/>
          <w:numId w:val="20"/>
        </w:numPr>
        <w:rPr>
          <w:szCs w:val="20"/>
          <w:lang w:val="es-ES_tradnl"/>
        </w:rPr>
      </w:pPr>
      <w:r>
        <w:rPr>
          <w:szCs w:val="20"/>
          <w:lang w:val="es-ES_tradnl"/>
        </w:rPr>
        <w:t>Talderen batek partida hastean edota partidan zehar 12 jokalari baino gutxiagorekin geldituko balitz meleak 5 jokalariek osatuko lituzkete 3-2 posizioetan.</w:t>
      </w:r>
    </w:p>
    <w:p w:rsidR="005C2ADD" w:rsidRPr="002249D9" w:rsidRDefault="005C2ADD" w:rsidP="00DB69DF">
      <w:pPr>
        <w:numPr>
          <w:ilvl w:val="0"/>
          <w:numId w:val="20"/>
        </w:numPr>
        <w:rPr>
          <w:szCs w:val="20"/>
          <w:lang w:val="es-ES_tradnl"/>
        </w:rPr>
      </w:pPr>
      <w:r w:rsidRPr="002249D9">
        <w:rPr>
          <w:szCs w:val="20"/>
          <w:lang w:val="es-ES_tradnl"/>
        </w:rPr>
        <w:t xml:space="preserve">Azken kasu hontan, mele erdiaren mele galtzaileak, ezingo du presiorik ez aurrera egin sarrera </w:t>
      </w:r>
      <w:r>
        <w:rPr>
          <w:szCs w:val="20"/>
          <w:lang w:val="es-ES_tradnl"/>
        </w:rPr>
        <w:t xml:space="preserve">tokitik </w:t>
      </w:r>
      <w:r w:rsidRPr="002249D9">
        <w:rPr>
          <w:szCs w:val="20"/>
          <w:lang w:val="es-ES_tradnl"/>
        </w:rPr>
        <w:t>baino haruntzago.</w:t>
      </w:r>
    </w:p>
    <w:p w:rsidR="005C2ADD" w:rsidRDefault="005C2ADD" w:rsidP="00DB69DF">
      <w:pPr>
        <w:rPr>
          <w:szCs w:val="20"/>
          <w:lang w:val="es-ES_tradnl"/>
        </w:rPr>
      </w:pPr>
    </w:p>
    <w:p w:rsidR="005C2ADD" w:rsidRDefault="005C2ADD" w:rsidP="00DB69DF">
      <w:pPr>
        <w:rPr>
          <w:b/>
          <w:szCs w:val="20"/>
          <w:u w:val="single"/>
          <w:lang w:val="es-ES_tradnl"/>
        </w:rPr>
      </w:pPr>
      <w:r>
        <w:rPr>
          <w:b/>
          <w:szCs w:val="20"/>
          <w:u w:val="single"/>
          <w:lang w:val="es-ES_tradnl"/>
        </w:rPr>
        <w:t>ALBOKO SAKEA:</w:t>
      </w:r>
    </w:p>
    <w:p w:rsidR="005C2ADD" w:rsidRDefault="005C2ADD" w:rsidP="00DB69DF">
      <w:pPr>
        <w:rPr>
          <w:b/>
          <w:szCs w:val="20"/>
          <w:u w:val="single"/>
          <w:lang w:val="es-ES_tradnl"/>
        </w:rPr>
      </w:pPr>
    </w:p>
    <w:p w:rsidR="005C2ADD" w:rsidRDefault="005C2ADD" w:rsidP="00BC2EC9">
      <w:pPr>
        <w:numPr>
          <w:ilvl w:val="0"/>
          <w:numId w:val="21"/>
        </w:numPr>
        <w:rPr>
          <w:szCs w:val="20"/>
          <w:lang w:val="es-ES_tradnl"/>
        </w:rPr>
      </w:pPr>
      <w:smartTag w:uri="urn:schemas-microsoft-com:office:smarttags" w:element="metricconverter">
        <w:smartTagPr>
          <w:attr w:name="ProductID" w:val="5 metro"/>
        </w:smartTagPr>
        <w:r>
          <w:rPr>
            <w:szCs w:val="20"/>
            <w:lang w:val="es-ES_tradnl"/>
          </w:rPr>
          <w:t>5 metro</w:t>
        </w:r>
      </w:smartTag>
      <w:r>
        <w:rPr>
          <w:szCs w:val="20"/>
          <w:lang w:val="es-ES_tradnl"/>
        </w:rPr>
        <w:t xml:space="preserve"> eta 15 metroko marra tartean lerrokatuko dira.</w:t>
      </w:r>
    </w:p>
    <w:p w:rsidR="005C2ADD" w:rsidRDefault="005C2ADD" w:rsidP="00321314">
      <w:pPr>
        <w:ind w:left="360"/>
        <w:rPr>
          <w:szCs w:val="20"/>
          <w:lang w:val="es-ES_tradnl"/>
        </w:rPr>
      </w:pPr>
    </w:p>
    <w:p w:rsidR="005C2ADD" w:rsidRDefault="005C2ADD" w:rsidP="00DB69DF">
      <w:pPr>
        <w:rPr>
          <w:szCs w:val="20"/>
          <w:lang w:val="es-ES_tradnl"/>
        </w:rPr>
      </w:pPr>
      <w:r w:rsidRPr="00D66F95">
        <w:rPr>
          <w:szCs w:val="20"/>
          <w:lang w:val="es-ES_tradnl"/>
        </w:rPr>
        <w:pict>
          <v:rect id="_x0000_i1026" style="width:0;height:1.5pt" o:hralign="center" o:hrstd="t" o:hr="t" fillcolor="#aca899" stroked="f"/>
        </w:pict>
      </w:r>
    </w:p>
    <w:p w:rsidR="005C2ADD" w:rsidRDefault="005C2ADD" w:rsidP="00321314">
      <w:pPr>
        <w:ind w:left="360"/>
        <w:rPr>
          <w:b/>
          <w:szCs w:val="20"/>
          <w:lang w:val="es-ES_tradnl"/>
        </w:rPr>
      </w:pPr>
    </w:p>
    <w:p w:rsidR="005C2ADD" w:rsidRDefault="005C2ADD" w:rsidP="00BC2EC9">
      <w:pPr>
        <w:numPr>
          <w:ilvl w:val="0"/>
          <w:numId w:val="21"/>
        </w:numPr>
        <w:rPr>
          <w:b/>
          <w:szCs w:val="20"/>
          <w:lang w:val="es-ES_tradnl"/>
        </w:rPr>
      </w:pPr>
      <w:r w:rsidRPr="003849F6">
        <w:rPr>
          <w:b/>
          <w:szCs w:val="20"/>
          <w:lang w:val="es-ES_tradnl"/>
        </w:rPr>
        <w:t>Taderen bat 12ra inskribatu bada partida 12ra jolastu beharko da.</w:t>
      </w:r>
    </w:p>
    <w:p w:rsidR="005C2ADD" w:rsidRDefault="005C2ADD" w:rsidP="00965571">
      <w:pPr>
        <w:rPr>
          <w:b/>
          <w:szCs w:val="20"/>
          <w:lang w:val="es-ES_tradnl"/>
        </w:rPr>
      </w:pPr>
    </w:p>
    <w:p w:rsidR="005C2ADD" w:rsidRDefault="005C2ADD" w:rsidP="00965571">
      <w:pPr>
        <w:rPr>
          <w:b/>
          <w:szCs w:val="20"/>
          <w:lang w:val="es-ES_tradnl"/>
        </w:rPr>
      </w:pPr>
    </w:p>
    <w:p w:rsidR="005C2ADD" w:rsidRDefault="005C2ADD" w:rsidP="00965571">
      <w:pPr>
        <w:rPr>
          <w:b/>
          <w:szCs w:val="20"/>
          <w:lang w:val="es-ES_tradnl"/>
        </w:rPr>
      </w:pPr>
    </w:p>
    <w:sectPr w:rsidR="005C2ADD" w:rsidSect="00C56E3A">
      <w:headerReference w:type="default" r:id="rId7"/>
      <w:footerReference w:type="default" r:id="rId8"/>
      <w:pgSz w:w="11906" w:h="16838"/>
      <w:pgMar w:top="1418" w:right="1418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DD" w:rsidRDefault="005C2ADD">
      <w:r>
        <w:separator/>
      </w:r>
    </w:p>
  </w:endnote>
  <w:endnote w:type="continuationSeparator" w:id="0">
    <w:p w:rsidR="005C2ADD" w:rsidRDefault="005C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DD" w:rsidRPr="007B6ACF" w:rsidRDefault="005C2ADD" w:rsidP="004055D2">
    <w:pPr>
      <w:pStyle w:val="Header"/>
      <w:jc w:val="center"/>
      <w:rPr>
        <w:rFonts w:cs="Tahoma"/>
        <w:bCs/>
        <w:sz w:val="16"/>
        <w:szCs w:val="16"/>
      </w:rPr>
    </w:pPr>
    <w:r w:rsidRPr="007B6ACF">
      <w:rPr>
        <w:rFonts w:cs="Tahoma"/>
        <w:bCs/>
        <w:sz w:val="16"/>
        <w:szCs w:val="16"/>
      </w:rPr>
      <w:t xml:space="preserve"> E-mail: </w:t>
    </w:r>
    <w:hyperlink r:id="rId1" w:history="1">
      <w:r w:rsidRPr="007B6ACF">
        <w:rPr>
          <w:rStyle w:val="Hyperlink"/>
          <w:rFonts w:cs="Tahoma"/>
          <w:bCs/>
          <w:color w:val="auto"/>
          <w:sz w:val="16"/>
          <w:szCs w:val="16"/>
          <w:u w:val="none"/>
        </w:rPr>
        <w:t>secretaria@euskadirugby.org</w:t>
      </w:r>
    </w:hyperlink>
    <w:r>
      <w:rPr>
        <w:rFonts w:cs="Tahoma"/>
        <w:bCs/>
        <w:sz w:val="16"/>
        <w:szCs w:val="16"/>
      </w:rPr>
      <w:t xml:space="preserve"> – E-mail: </w:t>
    </w:r>
    <w:smartTag w:uri="urn:schemas-microsoft-com:office:smarttags" w:element="PersonName">
      <w:r>
        <w:rPr>
          <w:rFonts w:cs="Tahoma"/>
          <w:bCs/>
          <w:sz w:val="16"/>
          <w:szCs w:val="16"/>
        </w:rPr>
        <w:t>dptotecnico@euskadirugby.org</w:t>
      </w:r>
    </w:smartTag>
  </w:p>
  <w:p w:rsidR="005C2ADD" w:rsidRPr="007B6ACF" w:rsidRDefault="005C2ADD" w:rsidP="004055D2">
    <w:pPr>
      <w:pStyle w:val="Header"/>
      <w:jc w:val="center"/>
      <w:rPr>
        <w:rFonts w:cs="Tahoma"/>
        <w:sz w:val="16"/>
        <w:szCs w:val="16"/>
        <w:lang w:val="en-GB"/>
      </w:rPr>
    </w:pPr>
    <w:r>
      <w:rPr>
        <w:noProof/>
      </w:rPr>
      <w:pict>
        <v:oval id="_x0000_s2054" style="position:absolute;left:0;text-align:left;margin-left:-15pt;margin-top:139pt;width:81pt;height:27pt;z-index:251659264" o:allowincell="f" fillcolor="red" stroked="f" strokecolor="white">
          <o:extrusion v:ext="view" on="t" render="wireFrame" brightness="4000f" lightposition="-50000,-50000" lightlevel="52000f" lightposition2="50000" lightlevel2="14000f" lightharsh2="t"/>
        </v:oval>
      </w:pict>
    </w:r>
    <w:r w:rsidRPr="007B6ACF">
      <w:rPr>
        <w:rFonts w:cs="Tahoma"/>
        <w:sz w:val="16"/>
        <w:szCs w:val="16"/>
        <w:lang w:val="en-GB"/>
      </w:rPr>
      <w:t xml:space="preserve">Web: </w:t>
    </w:r>
    <w:hyperlink r:id="rId2" w:history="1">
      <w:r w:rsidRPr="007B6ACF">
        <w:rPr>
          <w:rStyle w:val="Hyperlink"/>
          <w:rFonts w:cs="Tahoma"/>
          <w:bCs/>
          <w:color w:val="auto"/>
          <w:sz w:val="16"/>
          <w:szCs w:val="16"/>
          <w:u w:val="none"/>
          <w:lang w:val="en-GB"/>
        </w:rPr>
        <w:t>www.euskadirugby.org</w:t>
      </w:r>
    </w:hyperlink>
    <w:r w:rsidRPr="007B6ACF">
      <w:rPr>
        <w:rFonts w:cs="Tahoma"/>
        <w:sz w:val="16"/>
        <w:szCs w:val="16"/>
        <w:lang w:val="en-GB"/>
      </w:rPr>
      <w:t xml:space="preserve"> - Tel. 943 469 768 – Fax. 943 471 659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DD" w:rsidRDefault="005C2ADD">
      <w:r>
        <w:separator/>
      </w:r>
    </w:p>
  </w:footnote>
  <w:footnote w:type="continuationSeparator" w:id="0">
    <w:p w:rsidR="005C2ADD" w:rsidRDefault="005C2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DD" w:rsidRPr="0052577B" w:rsidRDefault="005C2ADD" w:rsidP="0052577B">
    <w:pPr>
      <w:pStyle w:val="Header"/>
      <w:jc w:val="center"/>
      <w:rPr>
        <w:rFonts w:cs="Tahoma"/>
        <w:b/>
        <w:bCs/>
        <w:sz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0;margin-top:-.55pt;width:54pt;height:54.5pt;z-index:251660288;visibility:visible">
          <v:imagedata r:id="rId1" o:title=""/>
          <w10:wrap type="topAndBottom"/>
        </v:shape>
      </w:pict>
    </w:r>
    <w:r>
      <w:rPr>
        <w:noProof/>
      </w:rPr>
      <w:pict>
        <v:oval id="_x0000_s2050" style="position:absolute;left:0;text-align:left;margin-left:-198pt;margin-top:-18.55pt;width:1in;height:27pt;z-index:251657216" fillcolor="red" stroked="f" strokecolor="white">
          <o:extrusion v:ext="view" on="t" render="wireFrame" brightness="4000f" lightposition="-50000,-50000" lightlevel="52000f" lightposition2="50000" lightlevel2="14000f" lightharsh2="t"/>
        </v:oval>
      </w:pict>
    </w:r>
    <w:r>
      <w:rPr>
        <w:noProof/>
      </w:rPr>
      <w:pict>
        <v:rect id="_x0000_s2051" style="position:absolute;left:0;text-align:left;margin-left:-180pt;margin-top:-36.55pt;width:9pt;height:1in;z-index:251656192" fillcolor="red" strokecolor="red"/>
      </w:pict>
    </w:r>
    <w:r>
      <w:rPr>
        <w:noProof/>
      </w:rPr>
      <w:pict>
        <v:oval id="_x0000_s2052" style="position:absolute;left:0;text-align:left;margin-left:-27pt;margin-top:170.45pt;width:81pt;height:27pt;z-index:251655168" o:allowincell="f" fillcolor="red" stroked="f" strokecolor="white">
          <o:extrusion v:ext="view" on="t" render="wireFrame" brightness="4000f" lightposition="-50000,-50000" lightlevel="52000f" lightposition2="50000" lightlevel2="14000f" lightharsh2="t"/>
        </v:oval>
      </w:pict>
    </w:r>
    <w:r>
      <w:rPr>
        <w:rFonts w:cs="Tahoma"/>
        <w:b/>
        <w:bCs/>
        <w:sz w:val="18"/>
      </w:rPr>
      <w:t xml:space="preserve">    </w:t>
    </w:r>
    <w:r w:rsidRPr="0052577B">
      <w:rPr>
        <w:rFonts w:cs="Tahoma"/>
        <w:b/>
        <w:bCs/>
        <w:sz w:val="18"/>
      </w:rPr>
      <w:t>EUSKADIKO RUGBY FEDERAKUNTZA – FEDERACION VASCA DE RUGBY</w:t>
    </w:r>
  </w:p>
  <w:p w:rsidR="005C2ADD" w:rsidRDefault="005C2ADD" w:rsidP="0052577B">
    <w:pPr>
      <w:pStyle w:val="Header"/>
      <w:jc w:val="center"/>
      <w:rPr>
        <w:rFonts w:cs="Tahoma"/>
        <w:b/>
        <w:bCs/>
        <w:sz w:val="18"/>
      </w:rPr>
    </w:pPr>
    <w:r w:rsidRPr="0052577B">
      <w:rPr>
        <w:rFonts w:cs="Tahoma"/>
        <w:b/>
        <w:bCs/>
        <w:sz w:val="18"/>
      </w:rPr>
      <w:t>EUSKAL LIGA VASCA – DENBORALDIA 20</w:t>
    </w:r>
    <w:r>
      <w:rPr>
        <w:rFonts w:cs="Tahoma"/>
        <w:b/>
        <w:bCs/>
        <w:sz w:val="18"/>
      </w:rPr>
      <w:t>12</w:t>
    </w:r>
    <w:r w:rsidRPr="0052577B">
      <w:rPr>
        <w:rFonts w:cs="Tahoma"/>
        <w:b/>
        <w:bCs/>
        <w:sz w:val="18"/>
      </w:rPr>
      <w:t>/</w:t>
    </w:r>
    <w:r>
      <w:rPr>
        <w:rFonts w:cs="Tahoma"/>
        <w:b/>
        <w:bCs/>
        <w:sz w:val="18"/>
      </w:rPr>
      <w:t>13</w:t>
    </w:r>
    <w:r w:rsidRPr="0052577B">
      <w:rPr>
        <w:rFonts w:cs="Tahoma"/>
        <w:b/>
        <w:bCs/>
        <w:sz w:val="18"/>
      </w:rPr>
      <w:t xml:space="preserve"> TEMPORADA</w:t>
    </w:r>
  </w:p>
  <w:p w:rsidR="005C2ADD" w:rsidRDefault="005C2ADD" w:rsidP="0052577B">
    <w:pPr>
      <w:pStyle w:val="Header"/>
      <w:jc w:val="center"/>
      <w:rPr>
        <w:rFonts w:cs="Tahoma"/>
        <w:b/>
        <w:bCs/>
        <w:sz w:val="18"/>
      </w:rPr>
    </w:pPr>
    <w:r>
      <w:rPr>
        <w:rFonts w:cs="Tahoma"/>
        <w:b/>
        <w:bCs/>
        <w:sz w:val="18"/>
      </w:rPr>
      <w:t>13-09-2012</w:t>
    </w:r>
  </w:p>
  <w:p w:rsidR="005C2ADD" w:rsidRPr="0052577B" w:rsidRDefault="005C2ADD" w:rsidP="0052577B">
    <w:pPr>
      <w:pStyle w:val="Header"/>
      <w:jc w:val="center"/>
      <w:rPr>
        <w:rFonts w:cs="Tahoma"/>
        <w:b/>
        <w:bCs/>
        <w:sz w:val="28"/>
        <w:szCs w:val="28"/>
      </w:rPr>
    </w:pPr>
    <w:r>
      <w:rPr>
        <w:rFonts w:cs="Tahoma"/>
        <w:b/>
        <w:bCs/>
        <w:sz w:val="28"/>
        <w:szCs w:val="28"/>
      </w:rPr>
      <w:t>EMAKUMEEN</w:t>
    </w:r>
    <w:r w:rsidRPr="0052577B">
      <w:rPr>
        <w:rFonts w:cs="Tahoma"/>
        <w:b/>
        <w:bCs/>
        <w:sz w:val="28"/>
        <w:szCs w:val="28"/>
      </w:rPr>
      <w:t xml:space="preserve"> MAILA – CATEGORIA FEMENINA</w:t>
    </w:r>
  </w:p>
  <w:p w:rsidR="005C2ADD" w:rsidRDefault="005C2ADD" w:rsidP="0052577B">
    <w:pPr>
      <w:pStyle w:val="Header"/>
      <w:jc w:val="center"/>
    </w:pPr>
    <w:r>
      <w:rPr>
        <w:noProof/>
      </w:rPr>
      <w:pict>
        <v:oval id="_x0000_s2053" style="position:absolute;left:0;text-align:left;margin-left:-15pt;margin-top:139pt;width:81pt;height:27pt;z-index:251658240" o:allowincell="f" fillcolor="red" stroked="f" strokecolor="white">
          <o:extrusion v:ext="view" on="t" render="wireFrame" brightness="4000f" lightposition="-50000,-50000" lightlevel="52000f" lightposition2="50000" lightlevel2="14000f" lightharsh2="t"/>
        </v:oval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4F62"/>
    <w:multiLevelType w:val="hybridMultilevel"/>
    <w:tmpl w:val="1C044D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D0CBF"/>
    <w:multiLevelType w:val="hybridMultilevel"/>
    <w:tmpl w:val="13D89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7433C"/>
    <w:multiLevelType w:val="hybridMultilevel"/>
    <w:tmpl w:val="35CC392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B5818"/>
    <w:multiLevelType w:val="hybridMultilevel"/>
    <w:tmpl w:val="9E48A9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184C90"/>
    <w:multiLevelType w:val="hybridMultilevel"/>
    <w:tmpl w:val="F58A511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EE238D"/>
    <w:multiLevelType w:val="hybridMultilevel"/>
    <w:tmpl w:val="2E2E0D2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C069E1"/>
    <w:multiLevelType w:val="hybridMultilevel"/>
    <w:tmpl w:val="33581C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A36398"/>
    <w:multiLevelType w:val="hybridMultilevel"/>
    <w:tmpl w:val="3618C5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40EFA"/>
    <w:multiLevelType w:val="hybridMultilevel"/>
    <w:tmpl w:val="B70A8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A2C9D"/>
    <w:multiLevelType w:val="hybridMultilevel"/>
    <w:tmpl w:val="72B034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901356"/>
    <w:multiLevelType w:val="hybridMultilevel"/>
    <w:tmpl w:val="AAC008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884B08"/>
    <w:multiLevelType w:val="hybridMultilevel"/>
    <w:tmpl w:val="183653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6A7DF3"/>
    <w:multiLevelType w:val="hybridMultilevel"/>
    <w:tmpl w:val="68D093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D9528D"/>
    <w:multiLevelType w:val="hybridMultilevel"/>
    <w:tmpl w:val="765AF418"/>
    <w:lvl w:ilvl="0" w:tplc="E55CAE9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901051"/>
    <w:multiLevelType w:val="hybridMultilevel"/>
    <w:tmpl w:val="32C2AE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294E58"/>
    <w:multiLevelType w:val="hybridMultilevel"/>
    <w:tmpl w:val="2C4A97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1B612D"/>
    <w:multiLevelType w:val="hybridMultilevel"/>
    <w:tmpl w:val="8AD8EE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586BBB"/>
    <w:multiLevelType w:val="hybridMultilevel"/>
    <w:tmpl w:val="80EAF52A"/>
    <w:lvl w:ilvl="0" w:tplc="7C2652F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674C9"/>
    <w:multiLevelType w:val="hybridMultilevel"/>
    <w:tmpl w:val="0BCC1228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4BB1C27"/>
    <w:multiLevelType w:val="hybridMultilevel"/>
    <w:tmpl w:val="EC3C5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BA210A"/>
    <w:multiLevelType w:val="hybridMultilevel"/>
    <w:tmpl w:val="13A4BD3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7251B4A"/>
    <w:multiLevelType w:val="hybridMultilevel"/>
    <w:tmpl w:val="39A4CD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0578E0"/>
    <w:multiLevelType w:val="hybridMultilevel"/>
    <w:tmpl w:val="F6CA43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265BE8"/>
    <w:multiLevelType w:val="hybridMultilevel"/>
    <w:tmpl w:val="3BBE6B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6"/>
  </w:num>
  <w:num w:numId="5">
    <w:abstractNumId w:val="10"/>
  </w:num>
  <w:num w:numId="6">
    <w:abstractNumId w:val="17"/>
  </w:num>
  <w:num w:numId="7">
    <w:abstractNumId w:val="12"/>
  </w:num>
  <w:num w:numId="8">
    <w:abstractNumId w:val="20"/>
  </w:num>
  <w:num w:numId="9">
    <w:abstractNumId w:val="21"/>
  </w:num>
  <w:num w:numId="10">
    <w:abstractNumId w:val="14"/>
  </w:num>
  <w:num w:numId="11">
    <w:abstractNumId w:val="16"/>
  </w:num>
  <w:num w:numId="12">
    <w:abstractNumId w:val="4"/>
  </w:num>
  <w:num w:numId="13">
    <w:abstractNumId w:val="9"/>
  </w:num>
  <w:num w:numId="14">
    <w:abstractNumId w:val="2"/>
  </w:num>
  <w:num w:numId="15">
    <w:abstractNumId w:val="3"/>
  </w:num>
  <w:num w:numId="16">
    <w:abstractNumId w:val="18"/>
  </w:num>
  <w:num w:numId="17">
    <w:abstractNumId w:val="19"/>
  </w:num>
  <w:num w:numId="18">
    <w:abstractNumId w:val="15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77B"/>
    <w:rsid w:val="0000289A"/>
    <w:rsid w:val="0001009B"/>
    <w:rsid w:val="00010E1F"/>
    <w:rsid w:val="00021BA6"/>
    <w:rsid w:val="00022F8D"/>
    <w:rsid w:val="0002685B"/>
    <w:rsid w:val="00027D18"/>
    <w:rsid w:val="00040249"/>
    <w:rsid w:val="00050653"/>
    <w:rsid w:val="0005079F"/>
    <w:rsid w:val="000514B4"/>
    <w:rsid w:val="00077D80"/>
    <w:rsid w:val="00084AC4"/>
    <w:rsid w:val="000A1969"/>
    <w:rsid w:val="000A3DD0"/>
    <w:rsid w:val="000B1FB3"/>
    <w:rsid w:val="000B7475"/>
    <w:rsid w:val="000B7A42"/>
    <w:rsid w:val="000C34EA"/>
    <w:rsid w:val="000C59FC"/>
    <w:rsid w:val="000C6924"/>
    <w:rsid w:val="000D38A7"/>
    <w:rsid w:val="000D3B40"/>
    <w:rsid w:val="000E243C"/>
    <w:rsid w:val="000E5F20"/>
    <w:rsid w:val="000F0E7F"/>
    <w:rsid w:val="000F163B"/>
    <w:rsid w:val="000F4028"/>
    <w:rsid w:val="00107CD5"/>
    <w:rsid w:val="0011037D"/>
    <w:rsid w:val="001108A6"/>
    <w:rsid w:val="00116220"/>
    <w:rsid w:val="00116970"/>
    <w:rsid w:val="00120876"/>
    <w:rsid w:val="00124F25"/>
    <w:rsid w:val="001250C7"/>
    <w:rsid w:val="00126E8A"/>
    <w:rsid w:val="0013469F"/>
    <w:rsid w:val="00137E1F"/>
    <w:rsid w:val="00141F12"/>
    <w:rsid w:val="00142110"/>
    <w:rsid w:val="00151201"/>
    <w:rsid w:val="0015338A"/>
    <w:rsid w:val="001609C9"/>
    <w:rsid w:val="00165E65"/>
    <w:rsid w:val="0018197D"/>
    <w:rsid w:val="001830BD"/>
    <w:rsid w:val="00184D3E"/>
    <w:rsid w:val="00194D37"/>
    <w:rsid w:val="001A1792"/>
    <w:rsid w:val="001A1A3B"/>
    <w:rsid w:val="001A22B5"/>
    <w:rsid w:val="001B3FB7"/>
    <w:rsid w:val="001B5D53"/>
    <w:rsid w:val="001D2AB8"/>
    <w:rsid w:val="001D7C1B"/>
    <w:rsid w:val="001E0912"/>
    <w:rsid w:val="001E18EE"/>
    <w:rsid w:val="001E3036"/>
    <w:rsid w:val="001E49F7"/>
    <w:rsid w:val="00217F40"/>
    <w:rsid w:val="002249D9"/>
    <w:rsid w:val="00226268"/>
    <w:rsid w:val="002272B9"/>
    <w:rsid w:val="00230F0D"/>
    <w:rsid w:val="00235FC4"/>
    <w:rsid w:val="00251A66"/>
    <w:rsid w:val="00252074"/>
    <w:rsid w:val="00257A96"/>
    <w:rsid w:val="00282F78"/>
    <w:rsid w:val="002A5709"/>
    <w:rsid w:val="002A7FCA"/>
    <w:rsid w:val="002B046B"/>
    <w:rsid w:val="002B255A"/>
    <w:rsid w:val="002C266B"/>
    <w:rsid w:val="002C7025"/>
    <w:rsid w:val="002C721D"/>
    <w:rsid w:val="002D0B8E"/>
    <w:rsid w:val="002D1848"/>
    <w:rsid w:val="002D1B25"/>
    <w:rsid w:val="002D5F3F"/>
    <w:rsid w:val="002F46E6"/>
    <w:rsid w:val="002F721B"/>
    <w:rsid w:val="00303BF5"/>
    <w:rsid w:val="0030620B"/>
    <w:rsid w:val="00307038"/>
    <w:rsid w:val="00307832"/>
    <w:rsid w:val="0031244A"/>
    <w:rsid w:val="00313F54"/>
    <w:rsid w:val="00321314"/>
    <w:rsid w:val="00340FF4"/>
    <w:rsid w:val="00342E92"/>
    <w:rsid w:val="00354412"/>
    <w:rsid w:val="00365C7F"/>
    <w:rsid w:val="0037224A"/>
    <w:rsid w:val="003849F6"/>
    <w:rsid w:val="00395430"/>
    <w:rsid w:val="00397F89"/>
    <w:rsid w:val="003A1954"/>
    <w:rsid w:val="003A3F27"/>
    <w:rsid w:val="003C25A5"/>
    <w:rsid w:val="003C2D27"/>
    <w:rsid w:val="003D2A1B"/>
    <w:rsid w:val="003E2C77"/>
    <w:rsid w:val="00404B30"/>
    <w:rsid w:val="004055D2"/>
    <w:rsid w:val="00405783"/>
    <w:rsid w:val="0041654B"/>
    <w:rsid w:val="00416F7C"/>
    <w:rsid w:val="00420919"/>
    <w:rsid w:val="004218B9"/>
    <w:rsid w:val="00426045"/>
    <w:rsid w:val="00430F97"/>
    <w:rsid w:val="00432B45"/>
    <w:rsid w:val="00436574"/>
    <w:rsid w:val="00450D02"/>
    <w:rsid w:val="00493267"/>
    <w:rsid w:val="004A3417"/>
    <w:rsid w:val="004B59F3"/>
    <w:rsid w:val="004B669E"/>
    <w:rsid w:val="004C2AC7"/>
    <w:rsid w:val="004C36A4"/>
    <w:rsid w:val="004C3973"/>
    <w:rsid w:val="004D03D3"/>
    <w:rsid w:val="004D1B66"/>
    <w:rsid w:val="004E031A"/>
    <w:rsid w:val="004E2D1B"/>
    <w:rsid w:val="004E4D1E"/>
    <w:rsid w:val="004E6691"/>
    <w:rsid w:val="004F2D4B"/>
    <w:rsid w:val="004F5AC9"/>
    <w:rsid w:val="00517297"/>
    <w:rsid w:val="00520A8F"/>
    <w:rsid w:val="005245A6"/>
    <w:rsid w:val="0052577B"/>
    <w:rsid w:val="00526BFE"/>
    <w:rsid w:val="005328DC"/>
    <w:rsid w:val="00534EED"/>
    <w:rsid w:val="0053762F"/>
    <w:rsid w:val="005479B7"/>
    <w:rsid w:val="00547E30"/>
    <w:rsid w:val="00562CC4"/>
    <w:rsid w:val="00571C5D"/>
    <w:rsid w:val="005734D8"/>
    <w:rsid w:val="005A2B56"/>
    <w:rsid w:val="005B0291"/>
    <w:rsid w:val="005B217D"/>
    <w:rsid w:val="005B73ED"/>
    <w:rsid w:val="005C2ADD"/>
    <w:rsid w:val="005C4F82"/>
    <w:rsid w:val="005C792E"/>
    <w:rsid w:val="005D502D"/>
    <w:rsid w:val="005E2879"/>
    <w:rsid w:val="005E3D32"/>
    <w:rsid w:val="005E595F"/>
    <w:rsid w:val="005F3C8A"/>
    <w:rsid w:val="005F5EE1"/>
    <w:rsid w:val="0060709B"/>
    <w:rsid w:val="0062019B"/>
    <w:rsid w:val="006276E7"/>
    <w:rsid w:val="006321A5"/>
    <w:rsid w:val="0063626E"/>
    <w:rsid w:val="00644757"/>
    <w:rsid w:val="006450EE"/>
    <w:rsid w:val="00645799"/>
    <w:rsid w:val="00654219"/>
    <w:rsid w:val="006656E1"/>
    <w:rsid w:val="0068163E"/>
    <w:rsid w:val="00681BA0"/>
    <w:rsid w:val="00681CF8"/>
    <w:rsid w:val="00692A7D"/>
    <w:rsid w:val="00693D1C"/>
    <w:rsid w:val="006A0151"/>
    <w:rsid w:val="006A1B45"/>
    <w:rsid w:val="006B0FD7"/>
    <w:rsid w:val="006B169F"/>
    <w:rsid w:val="006B402C"/>
    <w:rsid w:val="006C1FDA"/>
    <w:rsid w:val="006C39EC"/>
    <w:rsid w:val="006C73AC"/>
    <w:rsid w:val="006E54B4"/>
    <w:rsid w:val="006F097F"/>
    <w:rsid w:val="006F4075"/>
    <w:rsid w:val="006F4F11"/>
    <w:rsid w:val="006F6B06"/>
    <w:rsid w:val="006F7E0E"/>
    <w:rsid w:val="007018F5"/>
    <w:rsid w:val="007024DE"/>
    <w:rsid w:val="007247C6"/>
    <w:rsid w:val="00735F24"/>
    <w:rsid w:val="00743283"/>
    <w:rsid w:val="00751308"/>
    <w:rsid w:val="00754ACB"/>
    <w:rsid w:val="00754C25"/>
    <w:rsid w:val="0075761F"/>
    <w:rsid w:val="00762B08"/>
    <w:rsid w:val="00766AA0"/>
    <w:rsid w:val="00775529"/>
    <w:rsid w:val="007812DB"/>
    <w:rsid w:val="00781BB1"/>
    <w:rsid w:val="00781EEA"/>
    <w:rsid w:val="007852D4"/>
    <w:rsid w:val="00787CCE"/>
    <w:rsid w:val="00790E54"/>
    <w:rsid w:val="0079465B"/>
    <w:rsid w:val="00795990"/>
    <w:rsid w:val="007A1974"/>
    <w:rsid w:val="007A34E1"/>
    <w:rsid w:val="007A3D1F"/>
    <w:rsid w:val="007B6ACF"/>
    <w:rsid w:val="007B6BB7"/>
    <w:rsid w:val="007C3CCF"/>
    <w:rsid w:val="007D1D42"/>
    <w:rsid w:val="007D3133"/>
    <w:rsid w:val="007D446F"/>
    <w:rsid w:val="007D523A"/>
    <w:rsid w:val="007D6654"/>
    <w:rsid w:val="007E2F0C"/>
    <w:rsid w:val="007E5255"/>
    <w:rsid w:val="007E59BF"/>
    <w:rsid w:val="007E7091"/>
    <w:rsid w:val="00813346"/>
    <w:rsid w:val="0081640B"/>
    <w:rsid w:val="00826F51"/>
    <w:rsid w:val="008340BB"/>
    <w:rsid w:val="008460AB"/>
    <w:rsid w:val="00850F63"/>
    <w:rsid w:val="00861727"/>
    <w:rsid w:val="00863290"/>
    <w:rsid w:val="00866FBA"/>
    <w:rsid w:val="008877EE"/>
    <w:rsid w:val="00891056"/>
    <w:rsid w:val="008A075D"/>
    <w:rsid w:val="008B0536"/>
    <w:rsid w:val="008C0E70"/>
    <w:rsid w:val="008C2A51"/>
    <w:rsid w:val="008C4CDA"/>
    <w:rsid w:val="008D144C"/>
    <w:rsid w:val="008E245D"/>
    <w:rsid w:val="008F7137"/>
    <w:rsid w:val="00902F1E"/>
    <w:rsid w:val="009127F7"/>
    <w:rsid w:val="00913B99"/>
    <w:rsid w:val="00925558"/>
    <w:rsid w:val="00927089"/>
    <w:rsid w:val="00934088"/>
    <w:rsid w:val="0093500E"/>
    <w:rsid w:val="00936628"/>
    <w:rsid w:val="00940512"/>
    <w:rsid w:val="00942A4C"/>
    <w:rsid w:val="00943CA2"/>
    <w:rsid w:val="009454EA"/>
    <w:rsid w:val="0094563E"/>
    <w:rsid w:val="00946911"/>
    <w:rsid w:val="00947623"/>
    <w:rsid w:val="00965571"/>
    <w:rsid w:val="00973B80"/>
    <w:rsid w:val="009749F0"/>
    <w:rsid w:val="009821BA"/>
    <w:rsid w:val="009870CA"/>
    <w:rsid w:val="009904C5"/>
    <w:rsid w:val="00991531"/>
    <w:rsid w:val="009A0E57"/>
    <w:rsid w:val="009A0F19"/>
    <w:rsid w:val="009A1245"/>
    <w:rsid w:val="009A476F"/>
    <w:rsid w:val="009A6B38"/>
    <w:rsid w:val="009B18DD"/>
    <w:rsid w:val="009B3D51"/>
    <w:rsid w:val="009B7B0B"/>
    <w:rsid w:val="009E050F"/>
    <w:rsid w:val="009E5C0B"/>
    <w:rsid w:val="009F3CEE"/>
    <w:rsid w:val="00A00065"/>
    <w:rsid w:val="00A0408D"/>
    <w:rsid w:val="00A076D0"/>
    <w:rsid w:val="00A17DF9"/>
    <w:rsid w:val="00A20CC1"/>
    <w:rsid w:val="00A22A6A"/>
    <w:rsid w:val="00A401F9"/>
    <w:rsid w:val="00A413AB"/>
    <w:rsid w:val="00A43821"/>
    <w:rsid w:val="00A60963"/>
    <w:rsid w:val="00A6131D"/>
    <w:rsid w:val="00A74509"/>
    <w:rsid w:val="00A81619"/>
    <w:rsid w:val="00A8178F"/>
    <w:rsid w:val="00A83CCA"/>
    <w:rsid w:val="00A92C36"/>
    <w:rsid w:val="00A95BF3"/>
    <w:rsid w:val="00A96112"/>
    <w:rsid w:val="00AA48F9"/>
    <w:rsid w:val="00AB00DE"/>
    <w:rsid w:val="00AB019E"/>
    <w:rsid w:val="00AB2D15"/>
    <w:rsid w:val="00AD1965"/>
    <w:rsid w:val="00AD52ED"/>
    <w:rsid w:val="00AE6C6E"/>
    <w:rsid w:val="00AF5298"/>
    <w:rsid w:val="00B04959"/>
    <w:rsid w:val="00B177BB"/>
    <w:rsid w:val="00B46CD6"/>
    <w:rsid w:val="00B47640"/>
    <w:rsid w:val="00B623A6"/>
    <w:rsid w:val="00B63F24"/>
    <w:rsid w:val="00B640D2"/>
    <w:rsid w:val="00B657CB"/>
    <w:rsid w:val="00B6699B"/>
    <w:rsid w:val="00B74525"/>
    <w:rsid w:val="00B76DD3"/>
    <w:rsid w:val="00B906C6"/>
    <w:rsid w:val="00B91A24"/>
    <w:rsid w:val="00B93349"/>
    <w:rsid w:val="00B94ED7"/>
    <w:rsid w:val="00B964E1"/>
    <w:rsid w:val="00BA6128"/>
    <w:rsid w:val="00BA655F"/>
    <w:rsid w:val="00BB35F3"/>
    <w:rsid w:val="00BB6310"/>
    <w:rsid w:val="00BC02AC"/>
    <w:rsid w:val="00BC1950"/>
    <w:rsid w:val="00BC2EC9"/>
    <w:rsid w:val="00BC4493"/>
    <w:rsid w:val="00BD1CC6"/>
    <w:rsid w:val="00BD2D9D"/>
    <w:rsid w:val="00BD3471"/>
    <w:rsid w:val="00BE4A1B"/>
    <w:rsid w:val="00BE5C0B"/>
    <w:rsid w:val="00BE7A73"/>
    <w:rsid w:val="00C017F2"/>
    <w:rsid w:val="00C153A0"/>
    <w:rsid w:val="00C16CAF"/>
    <w:rsid w:val="00C25764"/>
    <w:rsid w:val="00C25BE7"/>
    <w:rsid w:val="00C25D02"/>
    <w:rsid w:val="00C56E3A"/>
    <w:rsid w:val="00C57067"/>
    <w:rsid w:val="00C62B5B"/>
    <w:rsid w:val="00C674B3"/>
    <w:rsid w:val="00CA4705"/>
    <w:rsid w:val="00CB56C3"/>
    <w:rsid w:val="00CC69FC"/>
    <w:rsid w:val="00CE712A"/>
    <w:rsid w:val="00D065BA"/>
    <w:rsid w:val="00D11976"/>
    <w:rsid w:val="00D15C01"/>
    <w:rsid w:val="00D235C3"/>
    <w:rsid w:val="00D30981"/>
    <w:rsid w:val="00D5239D"/>
    <w:rsid w:val="00D60CB0"/>
    <w:rsid w:val="00D63C6B"/>
    <w:rsid w:val="00D66F95"/>
    <w:rsid w:val="00D832B4"/>
    <w:rsid w:val="00D83733"/>
    <w:rsid w:val="00D929CB"/>
    <w:rsid w:val="00D92D01"/>
    <w:rsid w:val="00DA1F32"/>
    <w:rsid w:val="00DB0222"/>
    <w:rsid w:val="00DB5438"/>
    <w:rsid w:val="00DB69DF"/>
    <w:rsid w:val="00DC00DF"/>
    <w:rsid w:val="00DC2AA0"/>
    <w:rsid w:val="00DC2CA1"/>
    <w:rsid w:val="00DC3DE8"/>
    <w:rsid w:val="00DE11E0"/>
    <w:rsid w:val="00DF0EC9"/>
    <w:rsid w:val="00DF6418"/>
    <w:rsid w:val="00DF6BB3"/>
    <w:rsid w:val="00E0217E"/>
    <w:rsid w:val="00E04E99"/>
    <w:rsid w:val="00E051A1"/>
    <w:rsid w:val="00E07F52"/>
    <w:rsid w:val="00E10412"/>
    <w:rsid w:val="00E156F7"/>
    <w:rsid w:val="00E17436"/>
    <w:rsid w:val="00E34D9C"/>
    <w:rsid w:val="00E43D7D"/>
    <w:rsid w:val="00E45152"/>
    <w:rsid w:val="00E50741"/>
    <w:rsid w:val="00E60044"/>
    <w:rsid w:val="00E60CCB"/>
    <w:rsid w:val="00E612BC"/>
    <w:rsid w:val="00E6194E"/>
    <w:rsid w:val="00E66344"/>
    <w:rsid w:val="00E73AEA"/>
    <w:rsid w:val="00E743FF"/>
    <w:rsid w:val="00E92C3C"/>
    <w:rsid w:val="00E9696E"/>
    <w:rsid w:val="00EB365A"/>
    <w:rsid w:val="00EB44B5"/>
    <w:rsid w:val="00EB4A26"/>
    <w:rsid w:val="00EB50DC"/>
    <w:rsid w:val="00ED1A6A"/>
    <w:rsid w:val="00ED22B9"/>
    <w:rsid w:val="00ED565F"/>
    <w:rsid w:val="00EE0FA8"/>
    <w:rsid w:val="00EE3C35"/>
    <w:rsid w:val="00EE53E0"/>
    <w:rsid w:val="00EE55F5"/>
    <w:rsid w:val="00EE7172"/>
    <w:rsid w:val="00F069E3"/>
    <w:rsid w:val="00F22732"/>
    <w:rsid w:val="00F31E37"/>
    <w:rsid w:val="00F41B5C"/>
    <w:rsid w:val="00F52C2E"/>
    <w:rsid w:val="00F53BAB"/>
    <w:rsid w:val="00F54013"/>
    <w:rsid w:val="00F54C93"/>
    <w:rsid w:val="00F5581C"/>
    <w:rsid w:val="00F63C1B"/>
    <w:rsid w:val="00F73306"/>
    <w:rsid w:val="00F74494"/>
    <w:rsid w:val="00F75160"/>
    <w:rsid w:val="00F77748"/>
    <w:rsid w:val="00F82C0E"/>
    <w:rsid w:val="00F831F4"/>
    <w:rsid w:val="00F86A96"/>
    <w:rsid w:val="00F94337"/>
    <w:rsid w:val="00FA4906"/>
    <w:rsid w:val="00FB4F46"/>
    <w:rsid w:val="00FD07F5"/>
    <w:rsid w:val="00FD2851"/>
    <w:rsid w:val="00FD399C"/>
    <w:rsid w:val="00FD4884"/>
    <w:rsid w:val="00FF13F4"/>
    <w:rsid w:val="00FF2D0F"/>
    <w:rsid w:val="00FF4317"/>
    <w:rsid w:val="00FF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BB"/>
    <w:rPr>
      <w:rFonts w:ascii="Tahoma" w:hAnsi="Tahom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0F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14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40BB"/>
    <w:pPr>
      <w:keepNext/>
      <w:pBdr>
        <w:bottom w:val="single" w:sz="4" w:space="1" w:color="auto"/>
      </w:pBdr>
      <w:shd w:val="clear" w:color="auto" w:fill="E6E6E6"/>
      <w:jc w:val="center"/>
      <w:outlineLvl w:val="3"/>
    </w:pPr>
    <w:rPr>
      <w:rFonts w:cs="Tahoma"/>
      <w:b/>
      <w:bCs/>
      <w:sz w:val="16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0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14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06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52577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7062"/>
    <w:rPr>
      <w:rFonts w:ascii="Tahoma" w:hAnsi="Tahoma"/>
      <w:sz w:val="20"/>
      <w:szCs w:val="24"/>
    </w:rPr>
  </w:style>
  <w:style w:type="paragraph" w:styleId="Footer">
    <w:name w:val="footer"/>
    <w:basedOn w:val="Normal"/>
    <w:link w:val="FooterChar"/>
    <w:uiPriority w:val="99"/>
    <w:rsid w:val="0052577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7062"/>
    <w:rPr>
      <w:rFonts w:ascii="Tahoma" w:hAnsi="Tahoma"/>
      <w:sz w:val="20"/>
      <w:szCs w:val="24"/>
    </w:rPr>
  </w:style>
  <w:style w:type="character" w:styleId="Hyperlink">
    <w:name w:val="Hyperlink"/>
    <w:basedOn w:val="DefaultParagraphFont"/>
    <w:uiPriority w:val="99"/>
    <w:rsid w:val="0052577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E7A73"/>
    <w:pPr>
      <w:jc w:val="both"/>
    </w:pPr>
    <w:rPr>
      <w:rFonts w:ascii="Arial" w:hAnsi="Arial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7062"/>
    <w:rPr>
      <w:rFonts w:ascii="Tahoma" w:hAnsi="Tahoma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5130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62"/>
    <w:rPr>
      <w:sz w:val="0"/>
      <w:szCs w:val="0"/>
    </w:rPr>
  </w:style>
  <w:style w:type="table" w:styleId="TableGrid">
    <w:name w:val="Table Grid"/>
    <w:basedOn w:val="TableNormal"/>
    <w:uiPriority w:val="99"/>
    <w:rsid w:val="005E28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15338A"/>
    <w:pPr>
      <w:spacing w:line="360" w:lineRule="auto"/>
      <w:jc w:val="both"/>
    </w:pPr>
    <w:rPr>
      <w:rFonts w:ascii="Agency FB" w:hAnsi="Agency FB"/>
      <w:i/>
      <w:i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7062"/>
    <w:rPr>
      <w:rFonts w:ascii="Tahoma" w:hAnsi="Tahoma"/>
      <w:sz w:val="20"/>
      <w:szCs w:val="24"/>
    </w:rPr>
  </w:style>
  <w:style w:type="paragraph" w:styleId="ListParagraph">
    <w:name w:val="List Paragraph"/>
    <w:basedOn w:val="Normal"/>
    <w:uiPriority w:val="99"/>
    <w:qFormat/>
    <w:rsid w:val="0099153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dirugby.org" TargetMode="External"/><Relationship Id="rId1" Type="http://schemas.openxmlformats.org/officeDocument/2006/relationships/hyperlink" Target="mailto:secretaria@euskadirugb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1192</Words>
  <Characters>6557</Characters>
  <Application>Microsoft Office Outlook</Application>
  <DocSecurity>0</DocSecurity>
  <Lines>0</Lines>
  <Paragraphs>0</Paragraphs>
  <ScaleCrop>false</ScaleCrop>
  <Company>Federacion Vasca de Rugby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JORNADA</dc:title>
  <dc:subject/>
  <dc:creator>USER2</dc:creator>
  <cp:keywords/>
  <dc:description/>
  <cp:lastModifiedBy>naiara</cp:lastModifiedBy>
  <cp:revision>2</cp:revision>
  <cp:lastPrinted>2012-09-13T08:49:00Z</cp:lastPrinted>
  <dcterms:created xsi:type="dcterms:W3CDTF">2012-09-21T14:32:00Z</dcterms:created>
  <dcterms:modified xsi:type="dcterms:W3CDTF">2012-09-21T14:32:00Z</dcterms:modified>
</cp:coreProperties>
</file>